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B" w:rsidRPr="004D478B" w:rsidRDefault="00D30D5B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E220A" w:rsidRPr="003E220A" w:rsidRDefault="003E220A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E220A">
        <w:rPr>
          <w:rFonts w:ascii="Times New Roman" w:hAnsi="Times New Roman" w:cs="Times New Roman"/>
          <w:b/>
          <w:bCs/>
          <w:sz w:val="32"/>
          <w:szCs w:val="32"/>
          <w:u w:val="single"/>
        </w:rPr>
        <w:t>Department of Mathematics</w:t>
      </w:r>
    </w:p>
    <w:p w:rsidR="00D30D5B" w:rsidRPr="004D478B" w:rsidRDefault="004D478B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478B">
        <w:rPr>
          <w:rFonts w:ascii="Times New Roman" w:hAnsi="Times New Roman" w:cs="Times New Roman"/>
          <w:b/>
          <w:bCs/>
          <w:sz w:val="32"/>
          <w:szCs w:val="32"/>
        </w:rPr>
        <w:t>Lecture Plan (Engg. Maths-I</w:t>
      </w:r>
      <w:r w:rsidR="00270365">
        <w:rPr>
          <w:rFonts w:ascii="Times New Roman" w:hAnsi="Times New Roman" w:cs="Times New Roman"/>
          <w:b/>
          <w:bCs/>
          <w:sz w:val="32"/>
          <w:szCs w:val="32"/>
        </w:rPr>
        <w:t>V</w:t>
      </w:r>
      <w:r w:rsidR="00D30D5B" w:rsidRPr="004D478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70365">
        <w:rPr>
          <w:rFonts w:ascii="Times New Roman" w:hAnsi="Times New Roman" w:cs="Times New Roman"/>
          <w:b/>
          <w:bCs/>
          <w:sz w:val="32"/>
          <w:szCs w:val="32"/>
        </w:rPr>
        <w:t>KAS-402</w:t>
      </w:r>
      <w:r w:rsidR="00D30D5B" w:rsidRPr="004D478B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D30D5B" w:rsidRPr="004D478B" w:rsidRDefault="00270365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w.e.f. 16-01-2020</w:t>
      </w:r>
    </w:p>
    <w:p w:rsidR="00D30D5B" w:rsidRPr="004D478B" w:rsidRDefault="00D30D5B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30D5B" w:rsidRPr="004D478B" w:rsidRDefault="00D30D5B" w:rsidP="00D30D5B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18" w:type="dxa"/>
        <w:tblInd w:w="-457" w:type="dxa"/>
        <w:tblLook w:val="04A0" w:firstRow="1" w:lastRow="0" w:firstColumn="1" w:lastColumn="0" w:noHBand="0" w:noVBand="1"/>
      </w:tblPr>
      <w:tblGrid>
        <w:gridCol w:w="1673"/>
        <w:gridCol w:w="6962"/>
        <w:gridCol w:w="1283"/>
      </w:tblGrid>
      <w:tr w:rsidR="00D30D5B" w:rsidRPr="004D478B" w:rsidTr="001734C6">
        <w:tc>
          <w:tcPr>
            <w:tcW w:w="1673" w:type="dxa"/>
          </w:tcPr>
          <w:p w:rsidR="00D30D5B" w:rsidRPr="004D478B" w:rsidRDefault="00D30D5B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</w:t>
            </w:r>
          </w:p>
        </w:tc>
        <w:tc>
          <w:tcPr>
            <w:tcW w:w="6962" w:type="dxa"/>
          </w:tcPr>
          <w:p w:rsidR="00D30D5B" w:rsidRPr="004D478B" w:rsidRDefault="00D30D5B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Topics</w:t>
            </w:r>
          </w:p>
        </w:tc>
        <w:tc>
          <w:tcPr>
            <w:tcW w:w="1283" w:type="dxa"/>
          </w:tcPr>
          <w:p w:rsidR="00D30D5B" w:rsidRPr="004D478B" w:rsidRDefault="00D30D5B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478B">
              <w:rPr>
                <w:rFonts w:ascii="Times New Roman" w:hAnsi="Times New Roman" w:cs="Times New Roman"/>
                <w:b/>
                <w:bCs/>
                <w:sz w:val="16"/>
                <w:szCs w:val="24"/>
              </w:rPr>
              <w:t>No. of Lectures</w:t>
            </w:r>
          </w:p>
        </w:tc>
      </w:tr>
      <w:tr w:rsidR="00D30D5B" w:rsidRPr="004D478B" w:rsidTr="00B26671">
        <w:trPr>
          <w:trHeight w:val="1763"/>
        </w:trPr>
        <w:tc>
          <w:tcPr>
            <w:tcW w:w="1673" w:type="dxa"/>
            <w:vAlign w:val="center"/>
          </w:tcPr>
          <w:p w:rsidR="00D30D5B" w:rsidRPr="004D478B" w:rsidRDefault="00270365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Module 1: Partial Differential Equations</w:t>
            </w:r>
          </w:p>
        </w:tc>
        <w:tc>
          <w:tcPr>
            <w:tcW w:w="6962" w:type="dxa"/>
          </w:tcPr>
          <w:p w:rsidR="004D478B" w:rsidRDefault="00270365" w:rsidP="005402C1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Origin of Partial Differential Equations</w:t>
            </w:r>
          </w:p>
          <w:p w:rsidR="004D478B" w:rsidRDefault="00270365" w:rsidP="004D478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Linear and Non Linear Partial Equations of first order</w:t>
            </w:r>
          </w:p>
          <w:p w:rsidR="004D478B" w:rsidRDefault="00270365" w:rsidP="004D478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Lagrange’s equations, Charpit’s method</w:t>
            </w:r>
          </w:p>
          <w:p w:rsidR="004D478B" w:rsidRDefault="00270365" w:rsidP="004D478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Cauchy’s method of charect</w:t>
            </w:r>
            <w:r w:rsidR="002E55AA">
              <w:rPr>
                <w:rFonts w:ascii="Times New Roman" w:hAnsi="Times New Roman" w:cs="Times New Roman"/>
                <w:sz w:val="23"/>
                <w:szCs w:val="23"/>
              </w:rPr>
              <w:t>eristics</w:t>
            </w:r>
          </w:p>
          <w:p w:rsidR="004D478B" w:rsidRDefault="002E55AA" w:rsidP="004D478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Solution of Linear Partial Differential Equation of Higher order with constant coefficients</w:t>
            </w:r>
            <w:r w:rsidR="004D478B" w:rsidRPr="004D478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D478B" w:rsidRDefault="002E55AA" w:rsidP="004D478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Equations reducible to linear partial differential equations with constant coefficients</w:t>
            </w:r>
          </w:p>
          <w:p w:rsidR="00D30D5B" w:rsidRPr="004D478B" w:rsidRDefault="00D30D5B" w:rsidP="00B10CF5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</w:tcPr>
          <w:p w:rsidR="005402C1" w:rsidRPr="00F235CA" w:rsidRDefault="00200129" w:rsidP="004D47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AA6CA3" w:rsidRPr="00F235CA" w:rsidRDefault="002E55AA" w:rsidP="004D47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AA6CA3" w:rsidRPr="00F235CA" w:rsidRDefault="003F701A" w:rsidP="004D47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A6CA3" w:rsidRPr="00F235CA" w:rsidRDefault="002E55AA" w:rsidP="004D47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A6CA3" w:rsidRPr="00F235CA" w:rsidRDefault="00AA6CA3" w:rsidP="004D47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6CA3" w:rsidRPr="00F235CA" w:rsidRDefault="002E55AA" w:rsidP="004D47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6CA3" w:rsidRDefault="00AA6CA3" w:rsidP="00B2667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55AA" w:rsidRPr="00F235CA" w:rsidRDefault="002E55AA" w:rsidP="00B26671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26671" w:rsidRPr="004D478B" w:rsidTr="00B20E33">
        <w:trPr>
          <w:trHeight w:val="1835"/>
        </w:trPr>
        <w:tc>
          <w:tcPr>
            <w:tcW w:w="1673" w:type="dxa"/>
            <w:vAlign w:val="center"/>
          </w:tcPr>
          <w:p w:rsidR="00B26671" w:rsidRPr="004D478B" w:rsidRDefault="002E55AA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Module 2: Application of Partial Differential Equations</w:t>
            </w:r>
          </w:p>
        </w:tc>
        <w:tc>
          <w:tcPr>
            <w:tcW w:w="6962" w:type="dxa"/>
          </w:tcPr>
          <w:p w:rsidR="00B26671" w:rsidRDefault="002E55AA" w:rsidP="00D30D5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Classification of linear partial differential equation of second order</w:t>
            </w:r>
          </w:p>
          <w:p w:rsidR="00B26671" w:rsidRDefault="00325EEB" w:rsidP="00D30D5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Method of separation of variables</w:t>
            </w:r>
          </w:p>
          <w:p w:rsidR="00B26671" w:rsidRPr="00EB2AD8" w:rsidRDefault="00325EEB" w:rsidP="00D30D5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Solution of wave and heat conduction equation up to two dimension</w:t>
            </w:r>
          </w:p>
          <w:p w:rsidR="00B26671" w:rsidRDefault="00325EEB" w:rsidP="00D30D5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Laplace equation in two dimension</w:t>
            </w:r>
          </w:p>
          <w:p w:rsidR="00B26671" w:rsidRDefault="00325EEB" w:rsidP="00D30D5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Equations of Transmission lines</w:t>
            </w:r>
          </w:p>
          <w:p w:rsidR="00B26671" w:rsidRPr="004D478B" w:rsidRDefault="00B26671" w:rsidP="00D30D5B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B26671" w:rsidRPr="00F235CA" w:rsidRDefault="00325EEB" w:rsidP="004D478B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2</w:t>
            </w:r>
          </w:p>
          <w:p w:rsidR="00B26671" w:rsidRPr="00F235CA" w:rsidRDefault="00B26671" w:rsidP="004D478B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325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26671" w:rsidRPr="00F235CA" w:rsidRDefault="00B26671" w:rsidP="004D478B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3</w:t>
            </w:r>
          </w:p>
          <w:p w:rsidR="00B26671" w:rsidRPr="00F235CA" w:rsidRDefault="00B26671" w:rsidP="004D478B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F23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26671" w:rsidRDefault="00B26671" w:rsidP="004D478B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3</w:t>
            </w:r>
          </w:p>
          <w:p w:rsidR="00B26671" w:rsidRPr="00F235CA" w:rsidRDefault="00325EEB" w:rsidP="004D478B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B26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</w:p>
          <w:p w:rsidR="00B26671" w:rsidRPr="00F235CA" w:rsidRDefault="00325EEB" w:rsidP="004D478B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D30D5B" w:rsidRPr="004D478B" w:rsidTr="001734C6">
        <w:tc>
          <w:tcPr>
            <w:tcW w:w="1673" w:type="dxa"/>
            <w:vAlign w:val="center"/>
          </w:tcPr>
          <w:p w:rsidR="00D30D5B" w:rsidRPr="004D478B" w:rsidRDefault="009A24F3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Module 3: Statistical Techniques -I</w:t>
            </w:r>
          </w:p>
        </w:tc>
        <w:tc>
          <w:tcPr>
            <w:tcW w:w="6962" w:type="dxa"/>
          </w:tcPr>
          <w:p w:rsidR="004D478B" w:rsidRDefault="009A24F3" w:rsidP="00176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Introduction, Mesures of central tendency</w:t>
            </w:r>
          </w:p>
          <w:p w:rsidR="00B26671" w:rsidRDefault="001C0C66" w:rsidP="00176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Moments and Moment generating function</w:t>
            </w:r>
          </w:p>
          <w:p w:rsidR="004D478B" w:rsidRDefault="001C0C66" w:rsidP="004D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Skewness and Kurtosis, Curve Fitting</w:t>
            </w:r>
          </w:p>
          <w:p w:rsidR="004D478B" w:rsidRDefault="001C0C66" w:rsidP="004D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Method of least squqres</w:t>
            </w:r>
            <w:r w:rsidR="00152872">
              <w:rPr>
                <w:rFonts w:ascii="Times New Roman" w:hAnsi="Times New Roman" w:cs="Times New Roman"/>
                <w:sz w:val="23"/>
                <w:szCs w:val="23"/>
              </w:rPr>
              <w:t xml:space="preserve"> Fitting of straight line, Fitting of second degree parabola, Exponential curves</w:t>
            </w:r>
          </w:p>
          <w:p w:rsidR="004D478B" w:rsidRDefault="00152872" w:rsidP="004D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Correlation and Rank Correlation</w:t>
            </w:r>
          </w:p>
          <w:p w:rsidR="00D30D5B" w:rsidRPr="00ED6218" w:rsidRDefault="00152872" w:rsidP="004D47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Regression Analysis: Regression lines of y on x and x on y, regression coefficients and non linear regression</w:t>
            </w:r>
          </w:p>
        </w:tc>
        <w:tc>
          <w:tcPr>
            <w:tcW w:w="1283" w:type="dxa"/>
          </w:tcPr>
          <w:p w:rsidR="00176E28" w:rsidRPr="00F235CA" w:rsidRDefault="00152872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AA6CA3" w:rsidRPr="00F235CA" w:rsidRDefault="00AA6CA3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A6CA3" w:rsidRPr="00F235CA" w:rsidRDefault="00AA6CA3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A6CA3" w:rsidRPr="00F235CA" w:rsidRDefault="00AA6CA3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6CA3" w:rsidRPr="00F235CA" w:rsidRDefault="00DF2BBF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AA6CA3" w:rsidRPr="00F235CA" w:rsidRDefault="001A11D9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AA6CA3" w:rsidRPr="00F235CA" w:rsidRDefault="00AA6CA3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6CA3" w:rsidRPr="00F235CA" w:rsidRDefault="00ED6218" w:rsidP="00AA6CA3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30D5B" w:rsidRPr="004D478B" w:rsidTr="001734C6">
        <w:tc>
          <w:tcPr>
            <w:tcW w:w="1673" w:type="dxa"/>
            <w:vAlign w:val="center"/>
          </w:tcPr>
          <w:p w:rsidR="00D30D5B" w:rsidRPr="004D478B" w:rsidRDefault="00BA0BAF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Module 4: Statistical Techniques</w:t>
            </w:r>
            <w:r w:rsidR="00ED621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-I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</w:t>
            </w:r>
          </w:p>
        </w:tc>
        <w:tc>
          <w:tcPr>
            <w:tcW w:w="6962" w:type="dxa"/>
          </w:tcPr>
          <w:p w:rsidR="004D478B" w:rsidRDefault="00BA0BAF" w:rsidP="00D30D5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Probability and Distribution: Introduction, Addition and Multiplication law of probability</w:t>
            </w:r>
          </w:p>
          <w:p w:rsidR="004D478B" w:rsidRDefault="00BA0BAF" w:rsidP="00D30D5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Conditional probability, Baye’s theorem</w:t>
            </w:r>
          </w:p>
          <w:p w:rsidR="004D478B" w:rsidRDefault="00BA0BAF" w:rsidP="00D30D5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Random variables (Discrete and Continuous Random variable)</w:t>
            </w:r>
          </w:p>
          <w:p w:rsidR="00D30D5B" w:rsidRDefault="00267AD7" w:rsidP="00D30D5B">
            <w:pPr>
              <w:spacing w:line="228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Probability mass function and Probability density function</w:t>
            </w:r>
          </w:p>
          <w:p w:rsidR="00267AD7" w:rsidRDefault="00267AD7" w:rsidP="00D30D5B">
            <w:pPr>
              <w:spacing w:line="228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Expectation and variance</w:t>
            </w:r>
          </w:p>
          <w:p w:rsidR="00267AD7" w:rsidRPr="00267AD7" w:rsidRDefault="00267AD7" w:rsidP="00D30D5B">
            <w:pPr>
              <w:spacing w:line="228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Discrete and Continuous Probability distribution: Binomial, Poisson and Normal distribution</w:t>
            </w:r>
          </w:p>
        </w:tc>
        <w:tc>
          <w:tcPr>
            <w:tcW w:w="1283" w:type="dxa"/>
          </w:tcPr>
          <w:p w:rsidR="00176E28" w:rsidRPr="00F235CA" w:rsidRDefault="00267AD7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:rsidR="00AA6CA3" w:rsidRPr="00F235CA" w:rsidRDefault="00267AD7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1</w:t>
            </w:r>
          </w:p>
          <w:p w:rsidR="00AA6CA3" w:rsidRPr="00F235CA" w:rsidRDefault="00267AD7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2</w:t>
            </w:r>
          </w:p>
          <w:p w:rsidR="00AA6CA3" w:rsidRPr="00F235CA" w:rsidRDefault="00DF2BBF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26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0674E" w:rsidRPr="00F235CA" w:rsidRDefault="00267AD7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3</w:t>
            </w:r>
          </w:p>
          <w:p w:rsidR="00E0674E" w:rsidRDefault="00DF2BBF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267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67AD7" w:rsidRPr="00F235CA" w:rsidRDefault="00267AD7" w:rsidP="00176E28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3                          </w:t>
            </w:r>
          </w:p>
        </w:tc>
      </w:tr>
      <w:tr w:rsidR="00D30D5B" w:rsidRPr="004D478B" w:rsidTr="001734C6"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D30D5B" w:rsidRPr="004D478B" w:rsidRDefault="000E41CC" w:rsidP="00F00E4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Module 5: Statistical Techniques-III</w:t>
            </w:r>
          </w:p>
        </w:tc>
        <w:tc>
          <w:tcPr>
            <w:tcW w:w="6962" w:type="dxa"/>
          </w:tcPr>
          <w:p w:rsidR="004D478B" w:rsidRPr="00DF2BBF" w:rsidRDefault="008C1251" w:rsidP="00D30D5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Sampling, Testing of Hypothesis and Statistical Quality Control: Introduction, Sampling Theory (Small and Large)</w:t>
            </w:r>
          </w:p>
          <w:p w:rsidR="004D478B" w:rsidRDefault="008C1251" w:rsidP="00D30D5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Hypothesis, Alternative hypothesis, Null hypothesis, Testing a hypothesis</w:t>
            </w:r>
          </w:p>
          <w:p w:rsidR="004D478B" w:rsidRDefault="008C1251" w:rsidP="00D30D5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Level of significance, Confidence limits, Test of significance of </w:t>
            </w:r>
            <w:r w:rsidR="008B5F8F">
              <w:rPr>
                <w:rFonts w:ascii="Times New Roman" w:hAnsi="Times New Roman" w:cs="Times New Roman"/>
                <w:sz w:val="23"/>
                <w:szCs w:val="23"/>
              </w:rPr>
              <w:t>difference of means</w:t>
            </w:r>
          </w:p>
          <w:p w:rsidR="004D478B" w:rsidRDefault="008B5F8F" w:rsidP="00D30D5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T-test, F-test and Chi-square test,                                                      One way Analysis of Variance (ANOVA)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Statistical Quality Control (SQS), Control Charts</w:t>
            </w:r>
          </w:p>
          <w:p w:rsidR="004D478B" w:rsidRDefault="008B5F8F" w:rsidP="00D30D5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Control </w:t>
            </w:r>
            <w:r w:rsidR="000E41CC">
              <w:rPr>
                <w:rFonts w:ascii="Times New Roman" w:hAnsi="Times New Roman" w:cs="Times New Roman"/>
                <w:sz w:val="23"/>
                <w:szCs w:val="23"/>
              </w:rPr>
              <w:t>Charts for Variables (X and R Charts)</w:t>
            </w:r>
          </w:p>
          <w:p w:rsidR="004D478B" w:rsidRDefault="000E41CC" w:rsidP="00D30D5B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Control Charts for Variables (p np and C charts)</w:t>
            </w:r>
          </w:p>
          <w:p w:rsidR="00D30D5B" w:rsidRPr="000C7AFE" w:rsidRDefault="000C7AFE" w:rsidP="000C7AFE">
            <w:pPr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And their application</w:t>
            </w:r>
          </w:p>
        </w:tc>
        <w:tc>
          <w:tcPr>
            <w:tcW w:w="1283" w:type="dxa"/>
          </w:tcPr>
          <w:p w:rsidR="00176E28" w:rsidRPr="00F235CA" w:rsidRDefault="00176E28" w:rsidP="004D47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74E" w:rsidRPr="00F235CA" w:rsidRDefault="000E41CC" w:rsidP="004D47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E0674E" w:rsidRPr="00F235CA" w:rsidRDefault="00E0674E" w:rsidP="004D47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74E" w:rsidRPr="00F235CA" w:rsidRDefault="00301A24" w:rsidP="004D47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E0674E" w:rsidRPr="00F235CA" w:rsidRDefault="00E0674E" w:rsidP="004D47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74E" w:rsidRPr="00F235CA" w:rsidRDefault="000E41CC" w:rsidP="004D47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E0674E" w:rsidRPr="00F235CA" w:rsidRDefault="000E41CC" w:rsidP="004D47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E0674E" w:rsidRPr="00F235CA" w:rsidRDefault="00E0674E" w:rsidP="004D478B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674E" w:rsidRDefault="000E41CC" w:rsidP="000C7AF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E41CC" w:rsidRDefault="000E41CC" w:rsidP="000C7AF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0E41CC" w:rsidRPr="00F235CA" w:rsidRDefault="00301A24" w:rsidP="000C7AFE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30D5B" w:rsidRPr="004D478B" w:rsidTr="001734C6">
        <w:tc>
          <w:tcPr>
            <w:tcW w:w="1673" w:type="dxa"/>
          </w:tcPr>
          <w:p w:rsidR="00D30D5B" w:rsidRPr="004D478B" w:rsidRDefault="00D30D5B" w:rsidP="00F00E46">
            <w:pPr>
              <w:spacing w:line="228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6962" w:type="dxa"/>
          </w:tcPr>
          <w:p w:rsidR="00D30D5B" w:rsidRPr="004D478B" w:rsidRDefault="00D30D5B" w:rsidP="00F00E4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78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83" w:type="dxa"/>
          </w:tcPr>
          <w:p w:rsidR="00D30D5B" w:rsidRPr="00F235CA" w:rsidRDefault="00301A24" w:rsidP="001B4AE0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bookmarkStart w:id="0" w:name="_GoBack"/>
            <w:bookmarkEnd w:id="0"/>
          </w:p>
        </w:tc>
      </w:tr>
    </w:tbl>
    <w:p w:rsidR="00D30D5B" w:rsidRPr="004D478B" w:rsidRDefault="00D30D5B" w:rsidP="00D30D5B">
      <w:pPr>
        <w:spacing w:after="0" w:line="228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E87BBC" w:rsidRPr="004D478B" w:rsidRDefault="00E87BBC">
      <w:pPr>
        <w:rPr>
          <w:rFonts w:ascii="Times New Roman" w:hAnsi="Times New Roman" w:cs="Times New Roman"/>
        </w:rPr>
      </w:pPr>
    </w:p>
    <w:sectPr w:rsidR="00E87BBC" w:rsidRPr="004D478B" w:rsidSect="006D2A73">
      <w:pgSz w:w="11907" w:h="16839" w:code="9"/>
      <w:pgMar w:top="36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7AB"/>
    <w:multiLevelType w:val="hybridMultilevel"/>
    <w:tmpl w:val="91945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5B"/>
    <w:rsid w:val="000C7AFE"/>
    <w:rsid w:val="000E41CC"/>
    <w:rsid w:val="00152872"/>
    <w:rsid w:val="001734C6"/>
    <w:rsid w:val="00176E28"/>
    <w:rsid w:val="001A11D9"/>
    <w:rsid w:val="001B4AE0"/>
    <w:rsid w:val="001C0C66"/>
    <w:rsid w:val="00200129"/>
    <w:rsid w:val="00267AD7"/>
    <w:rsid w:val="00270365"/>
    <w:rsid w:val="002E55AA"/>
    <w:rsid w:val="00301A24"/>
    <w:rsid w:val="00325EEB"/>
    <w:rsid w:val="003E220A"/>
    <w:rsid w:val="003E27C7"/>
    <w:rsid w:val="003F701A"/>
    <w:rsid w:val="004C7E5E"/>
    <w:rsid w:val="004D478B"/>
    <w:rsid w:val="005402C1"/>
    <w:rsid w:val="0061035D"/>
    <w:rsid w:val="00714F88"/>
    <w:rsid w:val="00884B12"/>
    <w:rsid w:val="008B5F8F"/>
    <w:rsid w:val="008C1251"/>
    <w:rsid w:val="009A24F3"/>
    <w:rsid w:val="009B0C45"/>
    <w:rsid w:val="00AA307A"/>
    <w:rsid w:val="00AA6CA3"/>
    <w:rsid w:val="00AF43C8"/>
    <w:rsid w:val="00B10CF5"/>
    <w:rsid w:val="00B26671"/>
    <w:rsid w:val="00BA0BAF"/>
    <w:rsid w:val="00C57288"/>
    <w:rsid w:val="00CB3E2F"/>
    <w:rsid w:val="00D30D5B"/>
    <w:rsid w:val="00DF2BBF"/>
    <w:rsid w:val="00E0674E"/>
    <w:rsid w:val="00E87BBC"/>
    <w:rsid w:val="00EB2AD8"/>
    <w:rsid w:val="00ED6218"/>
    <w:rsid w:val="00F2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02F7"/>
  <w15:docId w15:val="{04C018C2-79D2-433B-B551-268F6043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5B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D5B"/>
    <w:pPr>
      <w:spacing w:after="0" w:line="240" w:lineRule="auto"/>
    </w:pPr>
    <w:rPr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402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2C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2C1"/>
    <w:rPr>
      <w:rFonts w:ascii="Tahoma" w:hAnsi="Tahoma" w:cs="Mangal"/>
      <w:sz w:val="16"/>
      <w:szCs w:val="14"/>
      <w:lang w:bidi="hi-IN"/>
    </w:rPr>
  </w:style>
  <w:style w:type="paragraph" w:styleId="ListParagraph">
    <w:name w:val="List Paragraph"/>
    <w:basedOn w:val="Normal"/>
    <w:uiPriority w:val="34"/>
    <w:qFormat/>
    <w:rsid w:val="005402C1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14</cp:revision>
  <dcterms:created xsi:type="dcterms:W3CDTF">2019-01-25T05:01:00Z</dcterms:created>
  <dcterms:modified xsi:type="dcterms:W3CDTF">2020-02-14T07:05:00Z</dcterms:modified>
</cp:coreProperties>
</file>