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4" w:rsidRPr="00583A6D" w:rsidRDefault="008B2184" w:rsidP="00C95BE1">
      <w:pPr>
        <w:jc w:val="center"/>
        <w:rPr>
          <w:rFonts w:ascii="Times New Roman" w:hAnsi="Times New Roman" w:cs="Times New Roman"/>
          <w:b/>
          <w:sz w:val="36"/>
        </w:rPr>
      </w:pP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36"/>
        </w:rPr>
      </w:pPr>
      <w:r w:rsidRPr="00583A6D">
        <w:rPr>
          <w:rFonts w:ascii="Times New Roman" w:hAnsi="Times New Roman" w:cs="Times New Roman"/>
          <w:b/>
          <w:sz w:val="36"/>
        </w:rPr>
        <w:t>SHAMBHUNATH INSTITUTE OF LAW, ALLAHABAD</w:t>
      </w: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A6D">
        <w:rPr>
          <w:rFonts w:ascii="Times New Roman" w:hAnsi="Times New Roman" w:cs="Times New Roman"/>
          <w:b/>
          <w:sz w:val="28"/>
          <w:szCs w:val="28"/>
          <w:u w:val="single"/>
        </w:rPr>
        <w:t>LECTURE PLAN</w:t>
      </w:r>
    </w:p>
    <w:p w:rsidR="00C95BE1" w:rsidRPr="00583A6D" w:rsidRDefault="00436337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ACADEMIC YEAR – 2019-20</w:t>
      </w:r>
      <w:r w:rsidR="00342FBA" w:rsidRPr="00583A6D">
        <w:rPr>
          <w:rFonts w:ascii="Times New Roman" w:hAnsi="Times New Roman" w:cs="Times New Roman"/>
          <w:b/>
        </w:rPr>
        <w:t>20</w:t>
      </w:r>
      <w:r w:rsidR="00C95BE1" w:rsidRPr="00583A6D">
        <w:rPr>
          <w:rFonts w:ascii="Times New Roman" w:hAnsi="Times New Roman" w:cs="Times New Roman"/>
          <w:b/>
        </w:rPr>
        <w:t xml:space="preserve"> </w:t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342FBA" w:rsidRPr="00583A6D">
        <w:rPr>
          <w:rFonts w:ascii="Times New Roman" w:hAnsi="Times New Roman" w:cs="Times New Roman"/>
          <w:b/>
        </w:rPr>
        <w:t>EFFECTIVE FROM</w:t>
      </w:r>
      <w:r w:rsidR="00B967B5">
        <w:rPr>
          <w:rFonts w:ascii="Times New Roman" w:hAnsi="Times New Roman" w:cs="Times New Roman"/>
          <w:b/>
        </w:rPr>
        <w:t xml:space="preserve"> – 06</w:t>
      </w:r>
      <w:r w:rsidRPr="00583A6D">
        <w:rPr>
          <w:rFonts w:ascii="Times New Roman" w:hAnsi="Times New Roman" w:cs="Times New Roman"/>
          <w:b/>
        </w:rPr>
        <w:t>.01.20</w:t>
      </w:r>
      <w:r w:rsidR="00B967B5">
        <w:rPr>
          <w:rFonts w:ascii="Times New Roman" w:hAnsi="Times New Roman" w:cs="Times New Roman"/>
          <w:b/>
        </w:rPr>
        <w:t>20</w:t>
      </w:r>
    </w:p>
    <w:p w:rsidR="00C95BE1" w:rsidRPr="00583A6D" w:rsidRDefault="00C95BE1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SEMESTER –</w:t>
      </w:r>
      <w:r w:rsidR="0011789B" w:rsidRPr="00583A6D">
        <w:rPr>
          <w:rFonts w:ascii="Times New Roman" w:hAnsi="Times New Roman" w:cs="Times New Roman"/>
          <w:b/>
        </w:rPr>
        <w:t xml:space="preserve"> </w:t>
      </w:r>
      <w:r w:rsidR="00B967B5">
        <w:rPr>
          <w:rFonts w:ascii="Times New Roman" w:hAnsi="Times New Roman" w:cs="Times New Roman"/>
          <w:b/>
        </w:rPr>
        <w:t>2</w:t>
      </w:r>
      <w:r w:rsidR="00B967B5" w:rsidRPr="00B967B5">
        <w:rPr>
          <w:rFonts w:ascii="Times New Roman" w:hAnsi="Times New Roman" w:cs="Times New Roman"/>
          <w:b/>
          <w:vertAlign w:val="superscript"/>
        </w:rPr>
        <w:t>nd</w:t>
      </w:r>
      <w:r w:rsidR="00B967B5">
        <w:rPr>
          <w:rFonts w:ascii="Times New Roman" w:hAnsi="Times New Roman" w:cs="Times New Roman"/>
          <w:b/>
        </w:rPr>
        <w:t xml:space="preserve"> </w:t>
      </w:r>
      <w:r w:rsidR="0011789B" w:rsidRPr="00583A6D">
        <w:rPr>
          <w:rFonts w:ascii="Times New Roman" w:hAnsi="Times New Roman" w:cs="Times New Roman"/>
          <w:b/>
        </w:rPr>
        <w:t>SEMESTER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 xml:space="preserve">SUBJECT – </w:t>
      </w:r>
      <w:r w:rsidR="00B967B5">
        <w:rPr>
          <w:rFonts w:ascii="Times New Roman" w:hAnsi="Times New Roman" w:cs="Times New Roman"/>
          <w:b/>
        </w:rPr>
        <w:t>POLITICAL SCIENCE III</w:t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  <w:t xml:space="preserve"> 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CHAPTER</w:t>
      </w:r>
      <w:r w:rsidR="00C95BE1" w:rsidRPr="00583A6D">
        <w:rPr>
          <w:rFonts w:ascii="Times New Roman" w:hAnsi="Times New Roman" w:cs="Times New Roman"/>
          <w:b/>
        </w:rPr>
        <w:t xml:space="preserve"> WISE LECTURES –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390"/>
        <w:gridCol w:w="7623"/>
        <w:gridCol w:w="1697"/>
      </w:tblGrid>
      <w:tr w:rsidR="00C95BE1" w:rsidRPr="0037102B" w:rsidTr="0011789B">
        <w:tc>
          <w:tcPr>
            <w:tcW w:w="1390" w:type="dxa"/>
          </w:tcPr>
          <w:p w:rsidR="00C95BE1" w:rsidRPr="0037102B" w:rsidRDefault="00C95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C95BE1" w:rsidRPr="0037102B" w:rsidRDefault="00F63291" w:rsidP="00F63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C95BE1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697" w:type="dxa"/>
          </w:tcPr>
          <w:p w:rsidR="00C95BE1" w:rsidRPr="0037102B" w:rsidRDefault="00C95BE1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required</w:t>
            </w:r>
          </w:p>
        </w:tc>
      </w:tr>
      <w:tr w:rsidR="00216C54" w:rsidRPr="0037102B" w:rsidTr="0011789B">
        <w:tc>
          <w:tcPr>
            <w:tcW w:w="1390" w:type="dxa"/>
            <w:vMerge w:val="restart"/>
          </w:tcPr>
          <w:p w:rsidR="00216C54" w:rsidRPr="0037102B" w:rsidRDefault="00216C54" w:rsidP="00216C54">
            <w:pPr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7102B" w:rsidRDefault="00216C54" w:rsidP="00216C54">
            <w:pPr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7102B" w:rsidRDefault="0011789B" w:rsidP="00216C54">
            <w:pPr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623" w:type="dxa"/>
          </w:tcPr>
          <w:p w:rsidR="00216C54" w:rsidRDefault="00B967B5" w:rsidP="00216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Comparative Politics and Government </w:t>
            </w:r>
          </w:p>
          <w:p w:rsidR="0037102B" w:rsidRPr="0037102B" w:rsidRDefault="0037102B" w:rsidP="00216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216C54" w:rsidRPr="0037102B" w:rsidRDefault="000025A7" w:rsidP="00B9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0742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6C54" w:rsidRPr="0037102B" w:rsidTr="00B967B5">
        <w:trPr>
          <w:trHeight w:val="350"/>
        </w:trPr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B967B5" w:rsidP="00B967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Meaning of comparative politics</w:t>
            </w:r>
          </w:p>
        </w:tc>
        <w:tc>
          <w:tcPr>
            <w:tcW w:w="1697" w:type="dxa"/>
          </w:tcPr>
          <w:p w:rsidR="00216C54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25A7" w:rsidRPr="0037102B" w:rsidTr="0011789B">
        <w:tc>
          <w:tcPr>
            <w:tcW w:w="1390" w:type="dxa"/>
            <w:vMerge/>
          </w:tcPr>
          <w:p w:rsidR="000025A7" w:rsidRPr="0037102B" w:rsidRDefault="000025A7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0025A7" w:rsidRPr="0037102B" w:rsidRDefault="00B967B5" w:rsidP="000025A7">
            <w:pPr>
              <w:tabs>
                <w:tab w:val="left" w:pos="23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of comparative politics</w:t>
            </w:r>
          </w:p>
        </w:tc>
        <w:tc>
          <w:tcPr>
            <w:tcW w:w="1697" w:type="dxa"/>
          </w:tcPr>
          <w:p w:rsidR="000025A7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25A7" w:rsidRPr="0037102B" w:rsidTr="0011789B">
        <w:tc>
          <w:tcPr>
            <w:tcW w:w="1390" w:type="dxa"/>
            <w:vMerge/>
          </w:tcPr>
          <w:p w:rsidR="000025A7" w:rsidRPr="0037102B" w:rsidRDefault="000025A7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0025A7" w:rsidRPr="0037102B" w:rsidRDefault="00B967B5" w:rsidP="000025A7">
            <w:pPr>
              <w:tabs>
                <w:tab w:val="left" w:pos="2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Scope of comparative politics</w:t>
            </w:r>
          </w:p>
        </w:tc>
        <w:tc>
          <w:tcPr>
            <w:tcW w:w="1697" w:type="dxa"/>
          </w:tcPr>
          <w:p w:rsidR="000025A7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6C54" w:rsidRPr="0037102B" w:rsidTr="0011789B"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6C54" w:rsidRPr="0037102B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216C54" w:rsidRPr="0037102B" w:rsidRDefault="00216C54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C54" w:rsidRPr="0037102B" w:rsidTr="0011789B">
        <w:tc>
          <w:tcPr>
            <w:tcW w:w="1390" w:type="dxa"/>
            <w:vMerge w:val="restart"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7102B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623" w:type="dxa"/>
          </w:tcPr>
          <w:p w:rsidR="0011789B" w:rsidRDefault="00B967B5" w:rsidP="00B96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Approaches to the study of comparative politics: </w:t>
            </w:r>
          </w:p>
          <w:p w:rsidR="0037102B" w:rsidRPr="0037102B" w:rsidRDefault="0037102B" w:rsidP="00B96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216C54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0025A7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6C54" w:rsidRPr="0037102B" w:rsidTr="0011789B"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B967B5" w:rsidP="00B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Traditional Approach</w:t>
            </w:r>
          </w:p>
        </w:tc>
        <w:tc>
          <w:tcPr>
            <w:tcW w:w="1697" w:type="dxa"/>
          </w:tcPr>
          <w:p w:rsidR="00216C54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6C54" w:rsidRPr="0037102B" w:rsidTr="0011789B"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B967B5" w:rsidP="00F6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Modern  Approach</w:t>
            </w:r>
          </w:p>
        </w:tc>
        <w:tc>
          <w:tcPr>
            <w:tcW w:w="1697" w:type="dxa"/>
          </w:tcPr>
          <w:p w:rsidR="00216C54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6C54" w:rsidRPr="0037102B" w:rsidTr="0011789B"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6C54" w:rsidRPr="0037102B" w:rsidRDefault="00216C54" w:rsidP="00F632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216C54" w:rsidRPr="0037102B" w:rsidRDefault="00216C54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C54" w:rsidRPr="0037102B" w:rsidTr="0011789B">
        <w:tc>
          <w:tcPr>
            <w:tcW w:w="1390" w:type="dxa"/>
            <w:vMerge w:val="restart"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7102B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623" w:type="dxa"/>
          </w:tcPr>
          <w:p w:rsidR="0011789B" w:rsidRDefault="00B967B5" w:rsidP="00F63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Constitutionalism:</w:t>
            </w:r>
            <w:r w:rsidR="000025A7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89B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102B" w:rsidRPr="0037102B" w:rsidRDefault="0037102B" w:rsidP="00F63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216C54" w:rsidRPr="0037102B" w:rsidRDefault="00583A6D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0025A7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6C54" w:rsidRPr="0037102B" w:rsidTr="0011789B"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B967B5" w:rsidP="00B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Meaning of Constitutionalism</w:t>
            </w:r>
          </w:p>
        </w:tc>
        <w:tc>
          <w:tcPr>
            <w:tcW w:w="1697" w:type="dxa"/>
          </w:tcPr>
          <w:p w:rsidR="00216C54" w:rsidRPr="0037102B" w:rsidRDefault="00B967B5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6C54" w:rsidRPr="0037102B" w:rsidTr="0011789B"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B967B5" w:rsidP="00B967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Nature of Constitutionalism</w:t>
            </w:r>
          </w:p>
        </w:tc>
        <w:tc>
          <w:tcPr>
            <w:tcW w:w="1697" w:type="dxa"/>
          </w:tcPr>
          <w:p w:rsidR="00216C54" w:rsidRPr="0037102B" w:rsidRDefault="00583A6D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25A7" w:rsidRPr="0037102B" w:rsidTr="0011789B">
        <w:tc>
          <w:tcPr>
            <w:tcW w:w="1390" w:type="dxa"/>
            <w:vMerge/>
          </w:tcPr>
          <w:p w:rsidR="000025A7" w:rsidRPr="0037102B" w:rsidRDefault="000025A7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0025A7" w:rsidRPr="0037102B" w:rsidRDefault="00B967B5" w:rsidP="00F6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Kinds of Constitutionalism</w:t>
            </w:r>
          </w:p>
        </w:tc>
        <w:tc>
          <w:tcPr>
            <w:tcW w:w="1697" w:type="dxa"/>
          </w:tcPr>
          <w:p w:rsidR="000025A7" w:rsidRPr="0037102B" w:rsidRDefault="00B967B5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6C54" w:rsidRPr="0037102B" w:rsidTr="00B967B5">
        <w:trPr>
          <w:trHeight w:val="377"/>
        </w:trPr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216C54" w:rsidP="0042582B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216C54" w:rsidRPr="0037102B" w:rsidRDefault="00216C54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7102B" w:rsidRDefault="00216C54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7102B" w:rsidRDefault="00216C54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C54" w:rsidRPr="0037102B" w:rsidTr="0011789B">
        <w:tc>
          <w:tcPr>
            <w:tcW w:w="1390" w:type="dxa"/>
            <w:vMerge w:val="restart"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7102B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623" w:type="dxa"/>
          </w:tcPr>
          <w:p w:rsidR="00216C54" w:rsidRPr="0037102B" w:rsidRDefault="00B967B5" w:rsidP="00B967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Democratic Theory:</w:t>
            </w:r>
          </w:p>
        </w:tc>
        <w:tc>
          <w:tcPr>
            <w:tcW w:w="1697" w:type="dxa"/>
          </w:tcPr>
          <w:p w:rsidR="00216C54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="000025A7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789B" w:rsidRPr="0037102B" w:rsidTr="0011789B">
        <w:tc>
          <w:tcPr>
            <w:tcW w:w="1390" w:type="dxa"/>
            <w:vMerge/>
          </w:tcPr>
          <w:p w:rsidR="0011789B" w:rsidRPr="0037102B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11789B" w:rsidRPr="0037102B" w:rsidRDefault="00B967B5" w:rsidP="00B967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) Definition and Meaning of Democracy</w:t>
            </w:r>
            <w:r w:rsidR="000025A7" w:rsidRPr="003710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7" w:type="dxa"/>
          </w:tcPr>
          <w:p w:rsidR="0011789B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6C54" w:rsidRPr="0037102B" w:rsidTr="0011789B"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B967B5" w:rsidP="00B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(ii) Direct Democracy: Referendum, Initiative and Recall (with special reference to Switzerland) </w:t>
            </w:r>
          </w:p>
        </w:tc>
        <w:tc>
          <w:tcPr>
            <w:tcW w:w="1697" w:type="dxa"/>
          </w:tcPr>
          <w:p w:rsidR="00216C54" w:rsidRPr="0037102B" w:rsidRDefault="0042582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6C54" w:rsidRPr="0037102B" w:rsidTr="0011789B"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B967B5" w:rsidP="005E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(iii)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Grassroot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 Democracy: Rural and Urban local self-government with special reference to73rd and 74th Amendment Acts.</w:t>
            </w:r>
          </w:p>
        </w:tc>
        <w:tc>
          <w:tcPr>
            <w:tcW w:w="1697" w:type="dxa"/>
          </w:tcPr>
          <w:p w:rsidR="00216C54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6C54" w:rsidRPr="0037102B" w:rsidTr="0011789B">
        <w:tc>
          <w:tcPr>
            <w:tcW w:w="1390" w:type="dxa"/>
            <w:vMerge/>
          </w:tcPr>
          <w:p w:rsidR="00216C54" w:rsidRPr="0037102B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7102B" w:rsidRDefault="00216C54" w:rsidP="00216C54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6C54" w:rsidRPr="0037102B" w:rsidRDefault="00216C54" w:rsidP="005E0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216C54" w:rsidRPr="0037102B" w:rsidRDefault="00216C54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02B" w:rsidRPr="0037102B" w:rsidTr="0011789B">
        <w:tc>
          <w:tcPr>
            <w:tcW w:w="1390" w:type="dxa"/>
            <w:vMerge w:val="restart"/>
          </w:tcPr>
          <w:p w:rsidR="0037102B" w:rsidRPr="0037102B" w:rsidRDefault="0037102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02B" w:rsidRPr="0037102B" w:rsidRDefault="0037102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02B" w:rsidRPr="0037102B" w:rsidRDefault="0037102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CHAPTER 5</w:t>
            </w:r>
          </w:p>
        </w:tc>
        <w:tc>
          <w:tcPr>
            <w:tcW w:w="7623" w:type="dxa"/>
          </w:tcPr>
          <w:p w:rsidR="0037102B" w:rsidRDefault="0037102B" w:rsidP="00B967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Political Parties:</w:t>
            </w:r>
            <w:r w:rsidRPr="00371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102B" w:rsidRPr="0037102B" w:rsidRDefault="0037102B" w:rsidP="00B967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37102B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37102B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7102B" w:rsidRPr="0037102B" w:rsidTr="0011789B">
        <w:tc>
          <w:tcPr>
            <w:tcW w:w="1390" w:type="dxa"/>
            <w:vMerge/>
          </w:tcPr>
          <w:p w:rsidR="0037102B" w:rsidRPr="0037102B" w:rsidRDefault="0037102B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37102B" w:rsidRPr="0037102B" w:rsidRDefault="0037102B" w:rsidP="00B967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Meaning of political parties in modem state.</w:t>
            </w:r>
          </w:p>
        </w:tc>
        <w:tc>
          <w:tcPr>
            <w:tcW w:w="1697" w:type="dxa"/>
          </w:tcPr>
          <w:p w:rsidR="0037102B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102B" w:rsidRPr="0037102B" w:rsidTr="0011789B">
        <w:tc>
          <w:tcPr>
            <w:tcW w:w="1390" w:type="dxa"/>
            <w:vMerge/>
          </w:tcPr>
          <w:p w:rsidR="0037102B" w:rsidRPr="0037102B" w:rsidRDefault="0037102B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37102B" w:rsidRPr="0037102B" w:rsidRDefault="0037102B" w:rsidP="003710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Role of political parties in modem state.</w:t>
            </w:r>
          </w:p>
        </w:tc>
        <w:tc>
          <w:tcPr>
            <w:tcW w:w="1697" w:type="dxa"/>
          </w:tcPr>
          <w:p w:rsidR="0037102B" w:rsidRPr="0037102B" w:rsidRDefault="00F07427" w:rsidP="008D22C7">
            <w:pPr>
              <w:tabs>
                <w:tab w:val="center" w:pos="740"/>
                <w:tab w:val="left" w:pos="1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7102B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7102B" w:rsidRPr="0037102B" w:rsidTr="0011789B">
        <w:tc>
          <w:tcPr>
            <w:tcW w:w="1390" w:type="dxa"/>
            <w:vMerge/>
          </w:tcPr>
          <w:p w:rsidR="0037102B" w:rsidRPr="0037102B" w:rsidRDefault="0037102B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37102B" w:rsidRPr="0037102B" w:rsidRDefault="0037102B" w:rsidP="0011789B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Functions of political parties in modem state.</w:t>
            </w:r>
          </w:p>
        </w:tc>
        <w:tc>
          <w:tcPr>
            <w:tcW w:w="1697" w:type="dxa"/>
          </w:tcPr>
          <w:p w:rsidR="0037102B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102B" w:rsidRPr="0037102B" w:rsidTr="0011789B">
        <w:tc>
          <w:tcPr>
            <w:tcW w:w="1390" w:type="dxa"/>
            <w:vMerge/>
          </w:tcPr>
          <w:p w:rsidR="0037102B" w:rsidRPr="0037102B" w:rsidRDefault="0037102B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37102B" w:rsidRDefault="0037102B" w:rsidP="0011789B">
            <w:pPr>
              <w:tabs>
                <w:tab w:val="left" w:pos="1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2B" w:rsidRPr="0037102B" w:rsidRDefault="0037102B" w:rsidP="0011789B">
            <w:pPr>
              <w:tabs>
                <w:tab w:val="left" w:pos="1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102B" w:rsidRPr="0037102B" w:rsidRDefault="0037102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91" w:rsidRPr="0037102B" w:rsidTr="0011789B">
        <w:tc>
          <w:tcPr>
            <w:tcW w:w="1390" w:type="dxa"/>
            <w:vMerge w:val="restart"/>
          </w:tcPr>
          <w:p w:rsidR="00F63291" w:rsidRPr="0037102B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37102B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37102B" w:rsidRDefault="0011789B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F63291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623" w:type="dxa"/>
          </w:tcPr>
          <w:p w:rsidR="00583A6D" w:rsidRDefault="0037102B" w:rsidP="008D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Pressure Groups: </w:t>
            </w:r>
          </w:p>
          <w:p w:rsidR="0037102B" w:rsidRPr="0037102B" w:rsidRDefault="0037102B" w:rsidP="008D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F63291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8D22C7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3291" w:rsidRPr="0037102B" w:rsidTr="0011789B">
        <w:tc>
          <w:tcPr>
            <w:tcW w:w="1390" w:type="dxa"/>
            <w:vMerge/>
          </w:tcPr>
          <w:p w:rsidR="00F63291" w:rsidRPr="0037102B" w:rsidRDefault="00F63291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F63291" w:rsidRPr="0037102B" w:rsidRDefault="0037102B" w:rsidP="003710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Meaning of pressure groups in modem democracy</w:t>
            </w:r>
          </w:p>
        </w:tc>
        <w:tc>
          <w:tcPr>
            <w:tcW w:w="1697" w:type="dxa"/>
          </w:tcPr>
          <w:p w:rsidR="00F63291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3291" w:rsidRPr="0037102B" w:rsidTr="0011789B">
        <w:tc>
          <w:tcPr>
            <w:tcW w:w="1390" w:type="dxa"/>
            <w:vMerge/>
          </w:tcPr>
          <w:p w:rsidR="00F63291" w:rsidRPr="0037102B" w:rsidRDefault="00F63291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F63291" w:rsidRPr="0037102B" w:rsidRDefault="0037102B" w:rsidP="003710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Role of pressure groups in modem democracy</w:t>
            </w:r>
          </w:p>
        </w:tc>
        <w:tc>
          <w:tcPr>
            <w:tcW w:w="1697" w:type="dxa"/>
          </w:tcPr>
          <w:p w:rsidR="00F63291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3291" w:rsidRPr="0037102B" w:rsidTr="0011789B">
        <w:tc>
          <w:tcPr>
            <w:tcW w:w="1390" w:type="dxa"/>
            <w:vMerge/>
          </w:tcPr>
          <w:p w:rsidR="00F63291" w:rsidRPr="0037102B" w:rsidRDefault="00F63291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F63291" w:rsidRPr="0037102B" w:rsidRDefault="0037102B" w:rsidP="008D22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Techniques of pressure groups in modem democracy</w:t>
            </w:r>
          </w:p>
        </w:tc>
        <w:tc>
          <w:tcPr>
            <w:tcW w:w="1697" w:type="dxa"/>
          </w:tcPr>
          <w:p w:rsidR="00F63291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3291" w:rsidRPr="0037102B" w:rsidTr="0011789B">
        <w:tc>
          <w:tcPr>
            <w:tcW w:w="1390" w:type="dxa"/>
            <w:vMerge/>
          </w:tcPr>
          <w:p w:rsidR="00F63291" w:rsidRPr="0037102B" w:rsidRDefault="00F63291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F63291" w:rsidRPr="0037102B" w:rsidRDefault="00F63291" w:rsidP="005E0EF0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291" w:rsidRPr="0037102B" w:rsidRDefault="00F63291" w:rsidP="005E0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F63291" w:rsidRPr="0037102B" w:rsidRDefault="00F63291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C7" w:rsidRPr="0037102B" w:rsidTr="0011789B">
        <w:tc>
          <w:tcPr>
            <w:tcW w:w="1390" w:type="dxa"/>
            <w:vMerge w:val="restart"/>
          </w:tcPr>
          <w:p w:rsidR="008D22C7" w:rsidRPr="0037102B" w:rsidRDefault="008D22C7" w:rsidP="006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C7" w:rsidRPr="0037102B" w:rsidRDefault="008D22C7" w:rsidP="006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C7" w:rsidRPr="0037102B" w:rsidRDefault="008D22C7" w:rsidP="006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CHAPTER 7</w:t>
            </w:r>
          </w:p>
        </w:tc>
        <w:tc>
          <w:tcPr>
            <w:tcW w:w="7623" w:type="dxa"/>
          </w:tcPr>
          <w:p w:rsidR="008D22C7" w:rsidRPr="0037102B" w:rsidRDefault="0037102B" w:rsidP="006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Comparative Political Philosophy  - I</w:t>
            </w:r>
          </w:p>
          <w:p w:rsidR="00583A6D" w:rsidRPr="0037102B" w:rsidRDefault="00583A6D" w:rsidP="006D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22C7" w:rsidRPr="0037102B" w:rsidRDefault="008D22C7" w:rsidP="006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</w:tr>
      <w:tr w:rsidR="008D22C7" w:rsidRPr="0037102B" w:rsidTr="0011789B">
        <w:tc>
          <w:tcPr>
            <w:tcW w:w="1390" w:type="dxa"/>
            <w:vMerge/>
          </w:tcPr>
          <w:p w:rsidR="008D22C7" w:rsidRPr="0037102B" w:rsidRDefault="008D22C7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8D22C7" w:rsidRPr="0037102B" w:rsidRDefault="0037102B" w:rsidP="00371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) Western Political Philosophy (Ancient and Medieval): Political Ideas of Plato, Aristotle and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Acquinas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8D22C7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D22C7" w:rsidRPr="0037102B" w:rsidTr="0011789B">
        <w:tc>
          <w:tcPr>
            <w:tcW w:w="1390" w:type="dxa"/>
            <w:vMerge/>
          </w:tcPr>
          <w:p w:rsidR="008D22C7" w:rsidRPr="0037102B" w:rsidRDefault="008D22C7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8D22C7" w:rsidRPr="0037102B" w:rsidRDefault="0037102B" w:rsidP="0037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(ii) Western Political Philosophy (Modem): Political Ideas of Machiavelli, Hegel, Marx and Lenin.</w:t>
            </w:r>
          </w:p>
        </w:tc>
        <w:tc>
          <w:tcPr>
            <w:tcW w:w="1697" w:type="dxa"/>
          </w:tcPr>
          <w:p w:rsidR="008D22C7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D22C7" w:rsidRPr="0037102B" w:rsidTr="0011789B">
        <w:tc>
          <w:tcPr>
            <w:tcW w:w="1390" w:type="dxa"/>
            <w:vMerge/>
          </w:tcPr>
          <w:p w:rsidR="008D22C7" w:rsidRPr="0037102B" w:rsidRDefault="008D22C7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8D22C7" w:rsidRPr="0037102B" w:rsidRDefault="008D22C7" w:rsidP="006D1CE3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22C7" w:rsidRPr="0037102B" w:rsidRDefault="008D22C7" w:rsidP="005E0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8D22C7" w:rsidRPr="0037102B" w:rsidRDefault="008D22C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91" w:rsidRPr="0037102B" w:rsidTr="0011789B">
        <w:tc>
          <w:tcPr>
            <w:tcW w:w="1390" w:type="dxa"/>
            <w:vMerge w:val="restart"/>
          </w:tcPr>
          <w:p w:rsidR="00F63291" w:rsidRPr="0037102B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37102B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C7" w:rsidRPr="0037102B" w:rsidRDefault="0011789B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F63291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8D22C7" w:rsidRPr="0037102B" w:rsidRDefault="008D22C7" w:rsidP="008D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91" w:rsidRPr="0037102B" w:rsidRDefault="00F63291" w:rsidP="008D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583A6D" w:rsidRDefault="0037102B" w:rsidP="008D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Comparative Political Philosophy  - II</w:t>
            </w:r>
          </w:p>
          <w:p w:rsidR="0037102B" w:rsidRPr="0037102B" w:rsidRDefault="0037102B" w:rsidP="008D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63291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583A6D" w:rsidRPr="003710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3291" w:rsidRPr="0037102B" w:rsidTr="0011789B">
        <w:tc>
          <w:tcPr>
            <w:tcW w:w="1390" w:type="dxa"/>
            <w:vMerge/>
          </w:tcPr>
          <w:p w:rsidR="00F63291" w:rsidRPr="0037102B" w:rsidRDefault="00F63291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F63291" w:rsidRPr="0037102B" w:rsidRDefault="0037102B" w:rsidP="00371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) Indo-Oriental Political Philosophy (Ancient and Medieval): Political ideas of Manu,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Kautilya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Bami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Abul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Fazal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F63291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3291" w:rsidRPr="0037102B" w:rsidTr="0011789B">
        <w:tc>
          <w:tcPr>
            <w:tcW w:w="1390" w:type="dxa"/>
            <w:vMerge/>
          </w:tcPr>
          <w:p w:rsidR="00F63291" w:rsidRPr="0037102B" w:rsidRDefault="00F63291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F63291" w:rsidRPr="0037102B" w:rsidRDefault="0037102B" w:rsidP="003710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lndo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-Oriental Political Philosophy (Modern): Political Ideas of Mahatma Gandhi,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Jawahar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Lal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 Nehru, B.R. 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 xml:space="preserve"> and Mao-</w:t>
            </w:r>
            <w:proofErr w:type="spellStart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tse</w:t>
            </w:r>
            <w:proofErr w:type="spellEnd"/>
            <w:r w:rsidRPr="0037102B">
              <w:rPr>
                <w:rFonts w:ascii="Times New Roman" w:hAnsi="Times New Roman" w:cs="Times New Roman"/>
                <w:sz w:val="24"/>
                <w:szCs w:val="24"/>
              </w:rPr>
              <w:t>-Tung.</w:t>
            </w:r>
          </w:p>
        </w:tc>
        <w:tc>
          <w:tcPr>
            <w:tcW w:w="1697" w:type="dxa"/>
          </w:tcPr>
          <w:p w:rsidR="00F63291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35BB" w:rsidRPr="0037102B" w:rsidTr="00E47416">
        <w:trPr>
          <w:trHeight w:val="562"/>
        </w:trPr>
        <w:tc>
          <w:tcPr>
            <w:tcW w:w="1390" w:type="dxa"/>
            <w:vMerge/>
          </w:tcPr>
          <w:p w:rsidR="00DA35BB" w:rsidRPr="0037102B" w:rsidRDefault="00DA35BB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DA35BB" w:rsidRPr="0037102B" w:rsidRDefault="00DA35BB" w:rsidP="005E0EF0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35BB" w:rsidRPr="0037102B" w:rsidRDefault="00DA35BB" w:rsidP="005E0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DA35BB" w:rsidRPr="0037102B" w:rsidRDefault="00DA35BB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30E" w:rsidRPr="0037102B" w:rsidTr="0011789B">
        <w:tc>
          <w:tcPr>
            <w:tcW w:w="1390" w:type="dxa"/>
          </w:tcPr>
          <w:p w:rsidR="0037330E" w:rsidRPr="0037102B" w:rsidRDefault="0037330E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37330E" w:rsidRPr="0037102B" w:rsidRDefault="0037330E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Pr="00371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 No. of Tentative Lectures</w:t>
            </w:r>
          </w:p>
        </w:tc>
        <w:tc>
          <w:tcPr>
            <w:tcW w:w="1697" w:type="dxa"/>
          </w:tcPr>
          <w:p w:rsidR="0037330E" w:rsidRPr="0037102B" w:rsidRDefault="00F07427" w:rsidP="0042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C95BE1" w:rsidRPr="0037102B" w:rsidRDefault="00C95BE1">
      <w:pPr>
        <w:rPr>
          <w:rFonts w:ascii="Times New Roman" w:hAnsi="Times New Roman" w:cs="Times New Roman"/>
          <w:b/>
          <w:sz w:val="24"/>
          <w:szCs w:val="24"/>
        </w:rPr>
      </w:pPr>
    </w:p>
    <w:p w:rsidR="0042582B" w:rsidRPr="0037102B" w:rsidRDefault="0042582B" w:rsidP="004258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102B">
        <w:rPr>
          <w:rFonts w:ascii="Times New Roman" w:hAnsi="Times New Roman" w:cs="Times New Roman"/>
          <w:b/>
          <w:sz w:val="24"/>
          <w:szCs w:val="24"/>
        </w:rPr>
        <w:t xml:space="preserve">Mr. Deepak </w:t>
      </w:r>
      <w:proofErr w:type="spellStart"/>
      <w:r w:rsidRPr="0037102B">
        <w:rPr>
          <w:rFonts w:ascii="Times New Roman" w:hAnsi="Times New Roman" w:cs="Times New Roman"/>
          <w:b/>
          <w:sz w:val="24"/>
          <w:szCs w:val="24"/>
        </w:rPr>
        <w:t>Arora</w:t>
      </w:r>
      <w:proofErr w:type="spellEnd"/>
    </w:p>
    <w:p w:rsidR="0042582B" w:rsidRPr="0037102B" w:rsidRDefault="0042582B" w:rsidP="004258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102B">
        <w:rPr>
          <w:rFonts w:ascii="Times New Roman" w:hAnsi="Times New Roman" w:cs="Times New Roman"/>
          <w:b/>
          <w:sz w:val="24"/>
          <w:szCs w:val="24"/>
        </w:rPr>
        <w:t>Assistant Professor</w:t>
      </w:r>
    </w:p>
    <w:p w:rsidR="0042582B" w:rsidRPr="0037102B" w:rsidRDefault="0042582B" w:rsidP="004258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102B">
        <w:rPr>
          <w:rFonts w:ascii="Times New Roman" w:hAnsi="Times New Roman" w:cs="Times New Roman"/>
          <w:b/>
          <w:sz w:val="24"/>
          <w:szCs w:val="24"/>
        </w:rPr>
        <w:t>Shambhunath</w:t>
      </w:r>
      <w:proofErr w:type="spellEnd"/>
      <w:r w:rsidRPr="0037102B">
        <w:rPr>
          <w:rFonts w:ascii="Times New Roman" w:hAnsi="Times New Roman" w:cs="Times New Roman"/>
          <w:b/>
          <w:sz w:val="24"/>
          <w:szCs w:val="24"/>
        </w:rPr>
        <w:t xml:space="preserve"> Institute of Law</w:t>
      </w:r>
    </w:p>
    <w:sectPr w:rsidR="0042582B" w:rsidRPr="0037102B" w:rsidSect="008B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C95BE1"/>
    <w:rsid w:val="000025A7"/>
    <w:rsid w:val="0011789B"/>
    <w:rsid w:val="0013178F"/>
    <w:rsid w:val="001D1167"/>
    <w:rsid w:val="00216C54"/>
    <w:rsid w:val="00342FBA"/>
    <w:rsid w:val="0037102B"/>
    <w:rsid w:val="0037330E"/>
    <w:rsid w:val="0042582B"/>
    <w:rsid w:val="00436337"/>
    <w:rsid w:val="00443F7A"/>
    <w:rsid w:val="00583A6D"/>
    <w:rsid w:val="00775FFF"/>
    <w:rsid w:val="008B2184"/>
    <w:rsid w:val="008D22C7"/>
    <w:rsid w:val="008E10E5"/>
    <w:rsid w:val="00A87A55"/>
    <w:rsid w:val="00AC24BE"/>
    <w:rsid w:val="00B7102C"/>
    <w:rsid w:val="00B967B5"/>
    <w:rsid w:val="00BA3BAC"/>
    <w:rsid w:val="00C95BE1"/>
    <w:rsid w:val="00CF6CEB"/>
    <w:rsid w:val="00DA35BB"/>
    <w:rsid w:val="00F07427"/>
    <w:rsid w:val="00F63291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law321</dc:creator>
  <cp:lastModifiedBy>recption law</cp:lastModifiedBy>
  <cp:revision>9</cp:revision>
  <dcterms:created xsi:type="dcterms:W3CDTF">2019-08-16T10:12:00Z</dcterms:created>
  <dcterms:modified xsi:type="dcterms:W3CDTF">2020-01-13T08:59:00Z</dcterms:modified>
</cp:coreProperties>
</file>