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2A2A" w:rsidP="00A62A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A2A">
        <w:rPr>
          <w:rFonts w:ascii="Times New Roman" w:hAnsi="Times New Roman" w:cs="Times New Roman"/>
          <w:sz w:val="28"/>
          <w:szCs w:val="28"/>
        </w:rPr>
        <w:t>Important Questions</w:t>
      </w:r>
    </w:p>
    <w:p w:rsidR="00A62A2A" w:rsidRDefault="00A62A2A" w:rsidP="00A62A2A">
      <w:pPr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Mobile and Wireless Communication</w:t>
      </w:r>
      <w:r w:rsidRPr="0082540F">
        <w:rPr>
          <w:rFonts w:ascii="Times New Roman"/>
          <w:b/>
          <w:sz w:val="24"/>
          <w:szCs w:val="24"/>
        </w:rPr>
        <w:t xml:space="preserve"> (</w:t>
      </w:r>
      <w:r>
        <w:rPr>
          <w:rFonts w:ascii="Times New Roman"/>
          <w:b/>
          <w:sz w:val="24"/>
          <w:szCs w:val="24"/>
        </w:rPr>
        <w:t>NEC-801</w:t>
      </w:r>
      <w:r w:rsidRPr="0082540F">
        <w:rPr>
          <w:rFonts w:ascii="Times New Roman"/>
          <w:b/>
          <w:sz w:val="24"/>
          <w:szCs w:val="24"/>
        </w:rPr>
        <w:t>)</w:t>
      </w:r>
    </w:p>
    <w:p w:rsidR="00A62A2A" w:rsidRDefault="00A62A2A" w:rsidP="00A62A2A">
      <w:pPr>
        <w:jc w:val="center"/>
        <w:rPr>
          <w:rFonts w:ascii="Times New Roman"/>
          <w:b/>
          <w:sz w:val="24"/>
          <w:szCs w:val="24"/>
          <w:vertAlign w:val="superscript"/>
        </w:rPr>
      </w:pPr>
      <w:r>
        <w:rPr>
          <w:rFonts w:ascii="Times New Roman"/>
          <w:b/>
          <w:sz w:val="24"/>
          <w:szCs w:val="24"/>
        </w:rPr>
        <w:t xml:space="preserve">UNIT- </w:t>
      </w:r>
      <w:proofErr w:type="spellStart"/>
      <w:proofErr w:type="gramStart"/>
      <w:r>
        <w:rPr>
          <w:rFonts w:ascii="Times New Roman"/>
          <w:b/>
          <w:sz w:val="24"/>
          <w:szCs w:val="24"/>
        </w:rPr>
        <w:t>I</w:t>
      </w:r>
      <w:r>
        <w:rPr>
          <w:rFonts w:ascii="Times New Roman"/>
          <w:b/>
          <w:sz w:val="24"/>
          <w:szCs w:val="24"/>
          <w:vertAlign w:val="superscript"/>
        </w:rPr>
        <w:t>st</w:t>
      </w:r>
      <w:proofErr w:type="spellEnd"/>
      <w:proofErr w:type="gramEnd"/>
    </w:p>
    <w:p w:rsidR="00A62A2A" w:rsidRDefault="00A62A2A" w:rsidP="00A62A2A">
      <w:pPr>
        <w:jc w:val="both"/>
        <w:rPr>
          <w:rFonts w:ascii="Times New Roman"/>
          <w:b/>
          <w:sz w:val="24"/>
          <w:szCs w:val="24"/>
        </w:rPr>
      </w:pPr>
    </w:p>
    <w:p w:rsidR="00A62A2A" w:rsidRDefault="00A62A2A" w:rsidP="00A62A2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A62A2A">
        <w:rPr>
          <w:rFonts w:ascii="Times New Roman"/>
          <w:b/>
          <w:sz w:val="24"/>
          <w:szCs w:val="24"/>
        </w:rPr>
        <w:t>Q1.</w:t>
      </w:r>
      <w:r>
        <w:rPr>
          <w:rFonts w:ascii="Times New Roman"/>
          <w:b/>
          <w:sz w:val="24"/>
          <w:szCs w:val="24"/>
        </w:rPr>
        <w:t xml:space="preserve"> </w:t>
      </w:r>
      <w:r w:rsidRPr="00E32222">
        <w:rPr>
          <w:rFonts w:ascii="Times New Roman" w:hAnsi="Times New Roman" w:cs="Times New Roman"/>
        </w:rPr>
        <w:t>What are the different types of small scale fading? Give a comparison between flat fading and frequency selective fading</w:t>
      </w:r>
      <w:r>
        <w:rPr>
          <w:rFonts w:ascii="Times New Roman" w:hAnsi="Times New Roman"/>
        </w:rPr>
        <w:t>.</w:t>
      </w:r>
    </w:p>
    <w:p w:rsidR="00A62A2A" w:rsidRDefault="00A62A2A" w:rsidP="00A62A2A">
      <w:pPr>
        <w:pStyle w:val="ListParagraph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/>
          <w:b/>
          <w:sz w:val="24"/>
          <w:szCs w:val="24"/>
        </w:rPr>
        <w:t>Q2</w:t>
      </w:r>
      <w:r w:rsidRPr="00A62A2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Write short notes on the following:</w:t>
      </w:r>
    </w:p>
    <w:p w:rsidR="00A62A2A" w:rsidRDefault="00A62A2A" w:rsidP="00A62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Path loss model.</w:t>
      </w:r>
    </w:p>
    <w:p w:rsidR="00A62A2A" w:rsidRDefault="00A62A2A" w:rsidP="00A62A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Free space path loss model.</w:t>
      </w:r>
    </w:p>
    <w:p w:rsidR="00A62A2A" w:rsidRDefault="00A62A2A" w:rsidP="00A62A2A">
      <w:pPr>
        <w:pStyle w:val="ListParagraph"/>
        <w:spacing w:line="360" w:lineRule="auto"/>
        <w:jc w:val="both"/>
        <w:rPr>
          <w:rFonts w:ascii="Times New Roman" w:hAnsi="Times New Roman"/>
        </w:rPr>
      </w:pPr>
      <w:r w:rsidRPr="00A62A2A">
        <w:rPr>
          <w:rFonts w:ascii="Times New Roman" w:hAnsi="Times New Roman"/>
          <w:b/>
        </w:rPr>
        <w:t xml:space="preserve">Q3.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Compare the performance analysis between different multiple access techniques.</w:t>
      </w:r>
    </w:p>
    <w:p w:rsidR="00A62A2A" w:rsidRDefault="00A62A2A" w:rsidP="00A62A2A">
      <w:pPr>
        <w:pStyle w:val="ListParagraph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Q4. </w:t>
      </w:r>
      <w:r>
        <w:rPr>
          <w:rFonts w:ascii="Times New Roman" w:hAnsi="Times New Roman"/>
        </w:rPr>
        <w:t xml:space="preserve">Derive the received signal strength (power) formula for free space propagation model.   </w:t>
      </w:r>
    </w:p>
    <w:p w:rsidR="00A62A2A" w:rsidRDefault="00A62A2A" w:rsidP="00A62A2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Q5.</w:t>
      </w:r>
      <w:r>
        <w:rPr>
          <w:rFonts w:ascii="Times New Roman" w:hAnsi="Times New Roman"/>
        </w:rPr>
        <w:t xml:space="preserve"> </w:t>
      </w:r>
      <w:r w:rsidRPr="00A62A2A">
        <w:rPr>
          <w:rFonts w:ascii="Times New Roman" w:hAnsi="Times New Roman" w:cs="Times New Roman"/>
        </w:rPr>
        <w:t>Explain coherence time and coherence bandwidth.</w:t>
      </w:r>
    </w:p>
    <w:p w:rsidR="00A62A2A" w:rsidRDefault="00A62A2A" w:rsidP="00A62A2A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62A2A">
        <w:rPr>
          <w:rFonts w:ascii="Times New Roman" w:hAnsi="Times New Roman" w:cs="Times New Roman"/>
          <w:b/>
        </w:rPr>
        <w:t>Q6.</w:t>
      </w:r>
      <w:r w:rsidRPr="00A62A2A">
        <w:rPr>
          <w:rFonts w:ascii="Times New Roman" w:hAnsi="Times New Roman" w:cs="Times New Roman"/>
        </w:rPr>
        <w:t xml:space="preserve"> If a transmitter produces 50 W of power, express the transmit power in units of (a) </w:t>
      </w:r>
      <w:proofErr w:type="spellStart"/>
      <w:r w:rsidRPr="00A62A2A">
        <w:rPr>
          <w:rFonts w:ascii="Times New Roman" w:hAnsi="Times New Roman" w:cs="Times New Roman"/>
        </w:rPr>
        <w:t>dBm</w:t>
      </w:r>
      <w:proofErr w:type="spellEnd"/>
      <w:r w:rsidRPr="00A62A2A">
        <w:rPr>
          <w:rFonts w:ascii="Times New Roman" w:hAnsi="Times New Roman" w:cs="Times New Roman"/>
        </w:rPr>
        <w:t xml:space="preserve">, and (b) </w:t>
      </w:r>
      <w:proofErr w:type="spellStart"/>
      <w:r w:rsidRPr="00A62A2A">
        <w:rPr>
          <w:rFonts w:ascii="Times New Roman" w:hAnsi="Times New Roman" w:cs="Times New Roman"/>
        </w:rPr>
        <w:t>dBW</w:t>
      </w:r>
      <w:proofErr w:type="spellEnd"/>
      <w:r w:rsidRPr="00A62A2A">
        <w:rPr>
          <w:rFonts w:ascii="Times New Roman" w:hAnsi="Times New Roman" w:cs="Times New Roman"/>
        </w:rPr>
        <w:t xml:space="preserve">. If 50 W is applied to </w:t>
      </w:r>
      <w:proofErr w:type="gramStart"/>
      <w:r w:rsidRPr="00A62A2A">
        <w:rPr>
          <w:rFonts w:ascii="Times New Roman" w:hAnsi="Times New Roman" w:cs="Times New Roman"/>
        </w:rPr>
        <w:t>an</w:t>
      </w:r>
      <w:proofErr w:type="gramEnd"/>
      <w:r w:rsidRPr="00A62A2A">
        <w:rPr>
          <w:rFonts w:ascii="Times New Roman" w:hAnsi="Times New Roman" w:cs="Times New Roman"/>
        </w:rPr>
        <w:t xml:space="preserve"> unity gain antenna with a 900MHz carrier frequency, determine the received power in </w:t>
      </w:r>
      <w:proofErr w:type="spellStart"/>
      <w:r w:rsidRPr="00A62A2A">
        <w:rPr>
          <w:rFonts w:ascii="Times New Roman" w:hAnsi="Times New Roman" w:cs="Times New Roman"/>
        </w:rPr>
        <w:t>dBm</w:t>
      </w:r>
      <w:proofErr w:type="spellEnd"/>
      <w:r w:rsidRPr="00A62A2A">
        <w:rPr>
          <w:rFonts w:ascii="Times New Roman" w:hAnsi="Times New Roman" w:cs="Times New Roman"/>
        </w:rPr>
        <w:t xml:space="preserve"> at a free space distance of 100m from the antenna. What is P</w:t>
      </w:r>
      <w:r w:rsidRPr="00A62A2A">
        <w:rPr>
          <w:rFonts w:ascii="Times New Roman" w:hAnsi="Times New Roman" w:cs="Times New Roman"/>
          <w:vertAlign w:val="subscript"/>
        </w:rPr>
        <w:t>R</w:t>
      </w:r>
      <w:r w:rsidRPr="00A62A2A">
        <w:rPr>
          <w:rFonts w:ascii="Times New Roman" w:hAnsi="Times New Roman" w:cs="Times New Roman"/>
        </w:rPr>
        <w:t xml:space="preserve"> (10 km)? Assume unity gain for the receiver antenna.</w:t>
      </w:r>
    </w:p>
    <w:p w:rsidR="00A62A2A" w:rsidRDefault="00A62A2A" w:rsidP="00A62A2A">
      <w:pPr>
        <w:spacing w:after="0" w:line="360" w:lineRule="auto"/>
        <w:ind w:left="720"/>
        <w:jc w:val="both"/>
      </w:pPr>
      <w:r>
        <w:rPr>
          <w:rFonts w:ascii="Times New Roman" w:hAnsi="Times New Roman" w:cs="Times New Roman"/>
          <w:b/>
        </w:rPr>
        <w:t>Q7</w:t>
      </w:r>
      <w:r w:rsidRPr="00A62A2A">
        <w:rPr>
          <w:rFonts w:ascii="Times New Roman" w:hAnsi="Times New Roman" w:cs="Times New Roman"/>
          <w:b/>
          <w:sz w:val="24"/>
          <w:szCs w:val="24"/>
        </w:rPr>
        <w:t>.</w:t>
      </w:r>
      <w:r w:rsidRPr="00A62A2A">
        <w:rPr>
          <w:rFonts w:ascii="Times New Roman" w:hAnsi="Times New Roman" w:cs="Times New Roman"/>
          <w:sz w:val="24"/>
          <w:szCs w:val="24"/>
        </w:rPr>
        <w:t xml:space="preserve"> Describe the important features of wireless LAN technology.</w:t>
      </w:r>
    </w:p>
    <w:p w:rsidR="00A62A2A" w:rsidRDefault="00A62A2A" w:rsidP="00A62A2A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Q8.</w:t>
      </w:r>
      <w:r>
        <w:rPr>
          <w:rFonts w:ascii="Times New Roman" w:hAnsi="Times New Roman" w:cs="Times New Roman"/>
        </w:rPr>
        <w:t xml:space="preserve"> </w:t>
      </w:r>
      <w:r w:rsidRPr="00A62A2A">
        <w:rPr>
          <w:rFonts w:ascii="Times New Roman" w:hAnsi="Times New Roman" w:cs="Times New Roman"/>
        </w:rPr>
        <w:t>Discuss the importance of adjacent channel interference. How capacity improvement is achieved using cell splitting approach?</w:t>
      </w:r>
    </w:p>
    <w:p w:rsidR="00A62A2A" w:rsidRDefault="00A62A2A" w:rsidP="00A62A2A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Q9.</w:t>
      </w:r>
      <w:r>
        <w:t xml:space="preserve"> </w:t>
      </w:r>
      <w:r w:rsidRPr="00A62A2A">
        <w:rPr>
          <w:rFonts w:ascii="Times New Roman" w:hAnsi="Times New Roman" w:cs="Times New Roman"/>
        </w:rPr>
        <w:t>What is handoff? Explain queuing concept in handoff. What are the advantages of delayed handoff?</w:t>
      </w:r>
    </w:p>
    <w:p w:rsidR="00A62A2A" w:rsidRDefault="00A62A2A" w:rsidP="00A62A2A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Q10.</w:t>
      </w:r>
      <w:r>
        <w:rPr>
          <w:rFonts w:ascii="Times New Roman" w:hAnsi="Times New Roman" w:cs="Times New Roman"/>
        </w:rPr>
        <w:t xml:space="preserve"> </w:t>
      </w:r>
      <w:r w:rsidRPr="00A62A2A">
        <w:rPr>
          <w:rFonts w:ascii="Times New Roman" w:hAnsi="Times New Roman" w:cs="Times New Roman"/>
        </w:rPr>
        <w:t>What are various techniques possible to improve coverage and capacity in cellular system? Show that frequency reuse factor is given by K/S where K is average number of channel per cell and S is the total number of channel available.</w:t>
      </w:r>
    </w:p>
    <w:p w:rsidR="00A62A2A" w:rsidRPr="00A62A2A" w:rsidRDefault="00A62A2A" w:rsidP="00A62A2A">
      <w:pPr>
        <w:spacing w:after="0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Q11.</w:t>
      </w:r>
      <w:r>
        <w:rPr>
          <w:rFonts w:ascii="Times New Roman" w:hAnsi="Times New Roman" w:cs="Times New Roman"/>
        </w:rPr>
        <w:t xml:space="preserve"> Verify the cluster size N= i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j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</w:t>
      </w:r>
      <w:proofErr w:type="spellStart"/>
      <w:r>
        <w:rPr>
          <w:rFonts w:ascii="Times New Roman" w:hAnsi="Times New Roman" w:cs="Times New Roman"/>
        </w:rPr>
        <w:t>ij</w:t>
      </w:r>
      <w:proofErr w:type="spellEnd"/>
      <w:r>
        <w:rPr>
          <w:rFonts w:ascii="Times New Roman" w:hAnsi="Times New Roman" w:cs="Times New Roman"/>
        </w:rPr>
        <w:t>, where i and j are the integers used to determine the co-channel cells.</w:t>
      </w:r>
    </w:p>
    <w:p w:rsidR="00A62A2A" w:rsidRDefault="00A62A2A" w:rsidP="00A62A2A">
      <w:pPr>
        <w:spacing w:after="0"/>
        <w:ind w:left="720"/>
        <w:jc w:val="both"/>
      </w:pPr>
    </w:p>
    <w:p w:rsidR="00A62A2A" w:rsidRPr="00A62A2A" w:rsidRDefault="00A62A2A" w:rsidP="00A62A2A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A62A2A" w:rsidRPr="00A62A2A" w:rsidRDefault="00A62A2A" w:rsidP="00A62A2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A62A2A" w:rsidRPr="00A62A2A" w:rsidRDefault="00A62A2A" w:rsidP="00A62A2A">
      <w:pPr>
        <w:spacing w:line="360" w:lineRule="auto"/>
        <w:ind w:left="720"/>
        <w:jc w:val="both"/>
        <w:rPr>
          <w:rFonts w:ascii="Times New Roman" w:hAnsi="Times New Roman"/>
          <w:b/>
        </w:rPr>
      </w:pPr>
    </w:p>
    <w:p w:rsidR="00A62A2A" w:rsidRPr="00871D8B" w:rsidRDefault="00A62A2A" w:rsidP="00A62A2A">
      <w:pPr>
        <w:pStyle w:val="ListParagraph"/>
        <w:spacing w:line="360" w:lineRule="auto"/>
        <w:jc w:val="both"/>
        <w:rPr>
          <w:rFonts w:ascii="Times New Roman" w:hAnsi="Times New Roman"/>
        </w:rPr>
      </w:pPr>
    </w:p>
    <w:p w:rsidR="00A62A2A" w:rsidRPr="00A62A2A" w:rsidRDefault="00A62A2A" w:rsidP="00A62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b/>
          <w:sz w:val="24"/>
          <w:szCs w:val="24"/>
        </w:rPr>
        <w:t xml:space="preserve"> </w:t>
      </w:r>
    </w:p>
    <w:sectPr w:rsidR="00A62A2A" w:rsidRPr="00A62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16B"/>
    <w:multiLevelType w:val="hybridMultilevel"/>
    <w:tmpl w:val="DE3AD1E2"/>
    <w:lvl w:ilvl="0" w:tplc="476426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025D7"/>
    <w:multiLevelType w:val="hybridMultilevel"/>
    <w:tmpl w:val="BE30E252"/>
    <w:lvl w:ilvl="0" w:tplc="EAA2E8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22B10"/>
    <w:multiLevelType w:val="hybridMultilevel"/>
    <w:tmpl w:val="7D22E114"/>
    <w:lvl w:ilvl="0" w:tplc="EAA2E8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A2A88"/>
    <w:multiLevelType w:val="hybridMultilevel"/>
    <w:tmpl w:val="9F46D716"/>
    <w:lvl w:ilvl="0" w:tplc="0DF4C7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62A2A"/>
    <w:rsid w:val="00A6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2017-02-18T09:19:00Z</dcterms:created>
  <dcterms:modified xsi:type="dcterms:W3CDTF">2017-02-18T09:31:00Z</dcterms:modified>
</cp:coreProperties>
</file>