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C9" w:rsidRPr="00383AA4" w:rsidRDefault="00383AA4" w:rsidP="00383A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UNIT-I: </w:t>
      </w:r>
      <w:r w:rsidR="003A07C9" w:rsidRPr="00383AA4">
        <w:rPr>
          <w:rFonts w:ascii="Times New Roman" w:hAnsi="Times New Roman" w:cs="Times New Roman"/>
          <w:b/>
          <w:sz w:val="24"/>
          <w:szCs w:val="24"/>
        </w:rPr>
        <w:t>PREFORMULATION</w:t>
      </w:r>
    </w:p>
    <w:p w:rsidR="003A07C9" w:rsidRPr="00383AA4" w:rsidRDefault="003A07C9" w:rsidP="00383AA4">
      <w:pPr>
        <w:spacing w:line="240" w:lineRule="auto"/>
        <w:jc w:val="both"/>
        <w:rPr>
          <w:rFonts w:ascii="Times New Roman" w:hAnsi="Times New Roman" w:cs="Times New Roman"/>
          <w:b/>
          <w:sz w:val="24"/>
          <w:szCs w:val="24"/>
        </w:rPr>
      </w:pPr>
      <w:r w:rsidRPr="00383AA4">
        <w:rPr>
          <w:rFonts w:ascii="Times New Roman" w:hAnsi="Times New Roman" w:cs="Times New Roman"/>
          <w:b/>
          <w:sz w:val="24"/>
          <w:szCs w:val="24"/>
        </w:rPr>
        <w:t>Definition:</w:t>
      </w:r>
      <w:r w:rsidRPr="00383AA4">
        <w:rPr>
          <w:rFonts w:ascii="Times New Roman" w:hAnsi="Times New Roman" w:cs="Times New Roman"/>
          <w:b/>
          <w:sz w:val="24"/>
          <w:szCs w:val="24"/>
        </w:rPr>
        <w:tab/>
      </w:r>
    </w:p>
    <w:p w:rsidR="003A07C9" w:rsidRPr="00383AA4" w:rsidRDefault="003A07C9" w:rsidP="00383AA4">
      <w:pPr>
        <w:spacing w:line="240" w:lineRule="auto"/>
        <w:jc w:val="both"/>
        <w:rPr>
          <w:rFonts w:ascii="Times New Roman" w:hAnsi="Times New Roman" w:cs="Times New Roman"/>
          <w:sz w:val="24"/>
          <w:szCs w:val="24"/>
        </w:rPr>
      </w:pPr>
      <w:proofErr w:type="spellStart"/>
      <w:r w:rsidRPr="00383AA4">
        <w:rPr>
          <w:rFonts w:ascii="Times New Roman" w:hAnsi="Times New Roman" w:cs="Times New Roman"/>
          <w:sz w:val="24"/>
          <w:szCs w:val="24"/>
        </w:rPr>
        <w:t>Preformulation</w:t>
      </w:r>
      <w:proofErr w:type="spellEnd"/>
      <w:r w:rsidRPr="00383AA4">
        <w:rPr>
          <w:rFonts w:ascii="Times New Roman" w:hAnsi="Times New Roman" w:cs="Times New Roman"/>
          <w:sz w:val="24"/>
          <w:szCs w:val="24"/>
        </w:rPr>
        <w:t xml:space="preserve"> may be described as a phase of the research and development process where the </w:t>
      </w:r>
      <w:proofErr w:type="spellStart"/>
      <w:r w:rsidRPr="00383AA4">
        <w:rPr>
          <w:rFonts w:ascii="Times New Roman" w:hAnsi="Times New Roman" w:cs="Times New Roman"/>
          <w:sz w:val="24"/>
          <w:szCs w:val="24"/>
        </w:rPr>
        <w:t>preformulation</w:t>
      </w:r>
      <w:proofErr w:type="spellEnd"/>
      <w:r w:rsidRPr="00383AA4">
        <w:rPr>
          <w:rFonts w:ascii="Times New Roman" w:hAnsi="Times New Roman" w:cs="Times New Roman"/>
          <w:sz w:val="24"/>
          <w:szCs w:val="24"/>
        </w:rPr>
        <w:t xml:space="preserve"> scientist characterizes the physical, chemical and mechanical properties of a new drug substance, in order to develop stable, safe and effective dosage form.</w:t>
      </w:r>
    </w:p>
    <w:p w:rsidR="003A07C9" w:rsidRPr="00383AA4" w:rsidRDefault="003A07C9" w:rsidP="00383AA4">
      <w:pPr>
        <w:spacing w:line="240" w:lineRule="auto"/>
        <w:jc w:val="both"/>
        <w:rPr>
          <w:rFonts w:ascii="Times New Roman" w:hAnsi="Times New Roman" w:cs="Times New Roman"/>
          <w:b/>
          <w:sz w:val="24"/>
          <w:szCs w:val="24"/>
        </w:rPr>
      </w:pPr>
      <w:r w:rsidRPr="00383AA4">
        <w:rPr>
          <w:rFonts w:ascii="Times New Roman" w:hAnsi="Times New Roman" w:cs="Times New Roman"/>
          <w:b/>
          <w:sz w:val="24"/>
          <w:szCs w:val="24"/>
        </w:rPr>
        <w:t>Objectives: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The </w:t>
      </w:r>
      <w:proofErr w:type="spellStart"/>
      <w:r w:rsidRPr="00383AA4">
        <w:rPr>
          <w:rFonts w:ascii="Times New Roman" w:hAnsi="Times New Roman" w:cs="Times New Roman"/>
          <w:sz w:val="24"/>
          <w:szCs w:val="24"/>
        </w:rPr>
        <w:t>preformulation</w:t>
      </w:r>
      <w:proofErr w:type="spellEnd"/>
      <w:r w:rsidRPr="00383AA4">
        <w:rPr>
          <w:rFonts w:ascii="Times New Roman" w:hAnsi="Times New Roman" w:cs="Times New Roman"/>
          <w:sz w:val="24"/>
          <w:szCs w:val="24"/>
        </w:rPr>
        <w:t xml:space="preserve"> investigations confirm that there are</w:t>
      </w:r>
      <w:r w:rsidR="00383AA4">
        <w:rPr>
          <w:rFonts w:ascii="Times New Roman" w:hAnsi="Times New Roman" w:cs="Times New Roman"/>
          <w:sz w:val="24"/>
          <w:szCs w:val="24"/>
        </w:rPr>
        <w:t xml:space="preserve"> no significant barriers to the </w:t>
      </w:r>
      <w:r w:rsidRPr="00383AA4">
        <w:rPr>
          <w:rFonts w:ascii="Times New Roman" w:hAnsi="Times New Roman" w:cs="Times New Roman"/>
          <w:sz w:val="24"/>
          <w:szCs w:val="24"/>
        </w:rPr>
        <w:t xml:space="preserve">compound’s development as a marketed drug. The formulation scientist uses these </w:t>
      </w:r>
      <w:proofErr w:type="spellStart"/>
      <w:r w:rsidRPr="00383AA4">
        <w:rPr>
          <w:rFonts w:ascii="Times New Roman" w:hAnsi="Times New Roman" w:cs="Times New Roman"/>
          <w:sz w:val="24"/>
          <w:szCs w:val="24"/>
        </w:rPr>
        <w:t>informations</w:t>
      </w:r>
      <w:proofErr w:type="spellEnd"/>
      <w:r w:rsidRPr="00383AA4">
        <w:rPr>
          <w:rFonts w:ascii="Times New Roman" w:hAnsi="Times New Roman" w:cs="Times New Roman"/>
          <w:sz w:val="24"/>
          <w:szCs w:val="24"/>
        </w:rPr>
        <w:t xml:space="preserve"> to develop dosage forms.</w:t>
      </w:r>
    </w:p>
    <w:p w:rsidR="003A07C9" w:rsidRPr="00383AA4" w:rsidRDefault="003A07C9" w:rsidP="00383AA4">
      <w:pPr>
        <w:spacing w:line="240" w:lineRule="auto"/>
        <w:jc w:val="both"/>
        <w:rPr>
          <w:rFonts w:ascii="Times New Roman" w:hAnsi="Times New Roman" w:cs="Times New Roman"/>
          <w:b/>
          <w:sz w:val="24"/>
          <w:szCs w:val="24"/>
        </w:rPr>
      </w:pPr>
      <w:r w:rsidRPr="00383AA4">
        <w:rPr>
          <w:rFonts w:ascii="Times New Roman" w:hAnsi="Times New Roman" w:cs="Times New Roman"/>
          <w:b/>
          <w:sz w:val="24"/>
          <w:szCs w:val="24"/>
        </w:rPr>
        <w:t xml:space="preserve">Principal areas of </w:t>
      </w:r>
      <w:proofErr w:type="spellStart"/>
      <w:r w:rsidRPr="00383AA4">
        <w:rPr>
          <w:rFonts w:ascii="Times New Roman" w:hAnsi="Times New Roman" w:cs="Times New Roman"/>
          <w:b/>
          <w:sz w:val="24"/>
          <w:szCs w:val="24"/>
        </w:rPr>
        <w:t>preformulation</w:t>
      </w:r>
      <w:proofErr w:type="spellEnd"/>
      <w:r w:rsidR="00383AA4" w:rsidRPr="00383AA4">
        <w:rPr>
          <w:rFonts w:ascii="Times New Roman" w:hAnsi="Times New Roman" w:cs="Times New Roman"/>
          <w:b/>
          <w:sz w:val="24"/>
          <w:szCs w:val="24"/>
        </w:rPr>
        <w:t>:</w:t>
      </w:r>
    </w:p>
    <w:p w:rsidR="003A07C9" w:rsidRPr="00383AA4" w:rsidRDefault="00383AA4" w:rsidP="00383AA4">
      <w:pPr>
        <w:spacing w:line="240" w:lineRule="auto"/>
        <w:jc w:val="both"/>
        <w:rPr>
          <w:rFonts w:ascii="Times New Roman" w:hAnsi="Times New Roman" w:cs="Times New Roman"/>
          <w:b/>
          <w:sz w:val="24"/>
          <w:szCs w:val="24"/>
        </w:rPr>
      </w:pPr>
      <w:r>
        <w:rPr>
          <w:rFonts w:ascii="Times New Roman" w:hAnsi="Times New Roman" w:cs="Times New Roman"/>
          <w:b/>
          <w:sz w:val="24"/>
          <w:szCs w:val="24"/>
        </w:rPr>
        <w:t>1.     </w:t>
      </w:r>
      <w:r w:rsidR="003A07C9" w:rsidRPr="00383AA4">
        <w:rPr>
          <w:rFonts w:ascii="Times New Roman" w:hAnsi="Times New Roman" w:cs="Times New Roman"/>
          <w:b/>
          <w:sz w:val="24"/>
          <w:szCs w:val="24"/>
        </w:rPr>
        <w:t>Bulk characterization</w:t>
      </w:r>
    </w:p>
    <w:p w:rsidR="003A07C9" w:rsidRPr="00383AA4" w:rsidRDefault="00383AA4"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w:t>
      </w:r>
      <w:r w:rsidR="003A07C9" w:rsidRPr="00383AA4">
        <w:rPr>
          <w:rFonts w:ascii="Times New Roman" w:hAnsi="Times New Roman" w:cs="Times New Roman"/>
          <w:sz w:val="24"/>
          <w:szCs w:val="24"/>
        </w:rPr>
        <w:t> </w:t>
      </w:r>
      <w:proofErr w:type="spellStart"/>
      <w:r w:rsidR="003A07C9" w:rsidRPr="00383AA4">
        <w:rPr>
          <w:rFonts w:ascii="Times New Roman" w:hAnsi="Times New Roman" w:cs="Times New Roman"/>
          <w:sz w:val="24"/>
          <w:szCs w:val="24"/>
        </w:rPr>
        <w:t>Crystallinity</w:t>
      </w:r>
      <w:proofErr w:type="spellEnd"/>
      <w:r w:rsidR="003A07C9" w:rsidRPr="00383AA4">
        <w:rPr>
          <w:rFonts w:ascii="Times New Roman" w:hAnsi="Times New Roman" w:cs="Times New Roman"/>
          <w:sz w:val="24"/>
          <w:szCs w:val="24"/>
        </w:rPr>
        <w:t xml:space="preserve"> and polymorphism</w:t>
      </w:r>
    </w:p>
    <w:p w:rsidR="003A07C9" w:rsidRPr="00383AA4" w:rsidRDefault="00383AA4"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(ii)    </w:t>
      </w:r>
      <w:proofErr w:type="spellStart"/>
      <w:r w:rsidR="003A07C9" w:rsidRPr="00383AA4">
        <w:rPr>
          <w:rFonts w:ascii="Times New Roman" w:hAnsi="Times New Roman" w:cs="Times New Roman"/>
          <w:sz w:val="24"/>
          <w:szCs w:val="24"/>
        </w:rPr>
        <w:t>Hygroscopicity</w:t>
      </w:r>
      <w:proofErr w:type="spellEnd"/>
    </w:p>
    <w:p w:rsidR="003A07C9" w:rsidRPr="00383AA4" w:rsidRDefault="00383AA4"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(iii)   </w:t>
      </w:r>
      <w:r w:rsidR="003A07C9" w:rsidRPr="00383AA4">
        <w:rPr>
          <w:rFonts w:ascii="Times New Roman" w:hAnsi="Times New Roman" w:cs="Times New Roman"/>
          <w:sz w:val="24"/>
          <w:szCs w:val="24"/>
        </w:rPr>
        <w:t>Fine particle characterization</w:t>
      </w:r>
    </w:p>
    <w:p w:rsidR="003A07C9" w:rsidRPr="00383AA4" w:rsidRDefault="00383AA4" w:rsidP="00383AA4">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(iv)   </w:t>
      </w:r>
      <w:r w:rsidR="003A07C9" w:rsidRPr="00383AA4">
        <w:rPr>
          <w:rFonts w:ascii="Times New Roman" w:hAnsi="Times New Roman" w:cs="Times New Roman"/>
          <w:sz w:val="24"/>
          <w:szCs w:val="24"/>
        </w:rPr>
        <w:t>Powder</w:t>
      </w:r>
      <w:proofErr w:type="gramEnd"/>
      <w:r w:rsidR="003A07C9" w:rsidRPr="00383AA4">
        <w:rPr>
          <w:rFonts w:ascii="Times New Roman" w:hAnsi="Times New Roman" w:cs="Times New Roman"/>
          <w:sz w:val="24"/>
          <w:szCs w:val="24"/>
        </w:rPr>
        <w:t xml:space="preserve"> flow</w:t>
      </w:r>
    </w:p>
    <w:p w:rsidR="003A07C9" w:rsidRPr="00383AA4" w:rsidRDefault="003A07C9" w:rsidP="00383AA4">
      <w:pPr>
        <w:spacing w:line="240" w:lineRule="auto"/>
        <w:jc w:val="both"/>
        <w:rPr>
          <w:rFonts w:ascii="Times New Roman" w:hAnsi="Times New Roman" w:cs="Times New Roman"/>
          <w:b/>
          <w:sz w:val="24"/>
          <w:szCs w:val="24"/>
        </w:rPr>
      </w:pPr>
      <w:r w:rsidRPr="00383AA4">
        <w:rPr>
          <w:rFonts w:ascii="Times New Roman" w:hAnsi="Times New Roman" w:cs="Times New Roman"/>
          <w:b/>
          <w:sz w:val="24"/>
          <w:szCs w:val="24"/>
        </w:rPr>
        <w:t>2.      Solubility analysis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w:t>
      </w:r>
      <w:r w:rsidR="00383AA4">
        <w:rPr>
          <w:rFonts w:ascii="Times New Roman" w:hAnsi="Times New Roman" w:cs="Times New Roman"/>
          <w:sz w:val="24"/>
          <w:szCs w:val="24"/>
        </w:rPr>
        <w:t> </w:t>
      </w:r>
      <w:r w:rsidRPr="00383AA4">
        <w:rPr>
          <w:rFonts w:ascii="Times New Roman" w:hAnsi="Times New Roman" w:cs="Times New Roman"/>
          <w:sz w:val="24"/>
          <w:szCs w:val="24"/>
        </w:rPr>
        <w:t xml:space="preserve">Ionization constant – </w:t>
      </w:r>
      <w:proofErr w:type="spellStart"/>
      <w:r w:rsidRPr="00383AA4">
        <w:rPr>
          <w:rFonts w:ascii="Times New Roman" w:hAnsi="Times New Roman" w:cs="Times New Roman"/>
          <w:sz w:val="24"/>
          <w:szCs w:val="24"/>
        </w:rPr>
        <w:t>pKa</w:t>
      </w:r>
      <w:proofErr w:type="spellEnd"/>
    </w:p>
    <w:p w:rsidR="003A07C9" w:rsidRPr="00383AA4" w:rsidRDefault="00383AA4"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(ii)     </w:t>
      </w:r>
      <w:proofErr w:type="gramStart"/>
      <w:r w:rsidR="003A07C9" w:rsidRPr="00383AA4">
        <w:rPr>
          <w:rFonts w:ascii="Times New Roman" w:hAnsi="Times New Roman" w:cs="Times New Roman"/>
          <w:sz w:val="24"/>
          <w:szCs w:val="24"/>
        </w:rPr>
        <w:t>pH</w:t>
      </w:r>
      <w:proofErr w:type="gramEnd"/>
      <w:r w:rsidR="003A07C9" w:rsidRPr="00383AA4">
        <w:rPr>
          <w:rFonts w:ascii="Times New Roman" w:hAnsi="Times New Roman" w:cs="Times New Roman"/>
          <w:sz w:val="24"/>
          <w:szCs w:val="24"/>
        </w:rPr>
        <w:t xml:space="preserve"> solubility profile</w:t>
      </w:r>
    </w:p>
    <w:p w:rsidR="003A07C9" w:rsidRPr="00383AA4" w:rsidRDefault="00383AA4"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(iii)    </w:t>
      </w:r>
      <w:r w:rsidR="003A07C9" w:rsidRPr="00383AA4">
        <w:rPr>
          <w:rFonts w:ascii="Times New Roman" w:hAnsi="Times New Roman" w:cs="Times New Roman"/>
          <w:sz w:val="24"/>
          <w:szCs w:val="24"/>
        </w:rPr>
        <w:t>Common ion effect – KSP.</w:t>
      </w:r>
    </w:p>
    <w:p w:rsidR="003A07C9" w:rsidRPr="00383AA4" w:rsidRDefault="00383AA4"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(iv)    </w:t>
      </w:r>
      <w:r w:rsidR="003A07C9" w:rsidRPr="00383AA4">
        <w:rPr>
          <w:rFonts w:ascii="Times New Roman" w:hAnsi="Times New Roman" w:cs="Times New Roman"/>
          <w:sz w:val="24"/>
          <w:szCs w:val="24"/>
        </w:rPr>
        <w:t>Thermal effects</w:t>
      </w:r>
    </w:p>
    <w:p w:rsidR="003A07C9" w:rsidRPr="00383AA4" w:rsidRDefault="00383AA4"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(v)     </w:t>
      </w:r>
      <w:proofErr w:type="spellStart"/>
      <w:r w:rsidR="003A07C9" w:rsidRPr="00383AA4">
        <w:rPr>
          <w:rFonts w:ascii="Times New Roman" w:hAnsi="Times New Roman" w:cs="Times New Roman"/>
          <w:sz w:val="24"/>
          <w:szCs w:val="24"/>
        </w:rPr>
        <w:t>Solubilization</w:t>
      </w:r>
      <w:proofErr w:type="spellEnd"/>
    </w:p>
    <w:p w:rsidR="003A07C9" w:rsidRPr="00383AA4" w:rsidRDefault="00383AA4" w:rsidP="00383AA4">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(vi)    </w:t>
      </w:r>
      <w:r w:rsidR="003A07C9" w:rsidRPr="00383AA4">
        <w:rPr>
          <w:rFonts w:ascii="Times New Roman" w:hAnsi="Times New Roman" w:cs="Times New Roman"/>
          <w:sz w:val="24"/>
          <w:szCs w:val="24"/>
        </w:rPr>
        <w:t>Partition</w:t>
      </w:r>
      <w:proofErr w:type="gramEnd"/>
      <w:r w:rsidR="003A07C9" w:rsidRPr="00383AA4">
        <w:rPr>
          <w:rFonts w:ascii="Times New Roman" w:hAnsi="Times New Roman" w:cs="Times New Roman"/>
          <w:sz w:val="24"/>
          <w:szCs w:val="24"/>
        </w:rPr>
        <w:t xml:space="preserve"> coefficient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(vii)          Dissolution</w:t>
      </w:r>
    </w:p>
    <w:p w:rsidR="003A07C9" w:rsidRPr="00383AA4" w:rsidRDefault="003A07C9" w:rsidP="00383AA4">
      <w:pPr>
        <w:spacing w:line="240" w:lineRule="auto"/>
        <w:jc w:val="both"/>
        <w:rPr>
          <w:rFonts w:ascii="Times New Roman" w:hAnsi="Times New Roman" w:cs="Times New Roman"/>
          <w:b/>
          <w:sz w:val="24"/>
          <w:szCs w:val="24"/>
        </w:rPr>
      </w:pPr>
      <w:r w:rsidRPr="00383AA4">
        <w:rPr>
          <w:rFonts w:ascii="Times New Roman" w:hAnsi="Times New Roman" w:cs="Times New Roman"/>
          <w:b/>
          <w:sz w:val="24"/>
          <w:szCs w:val="24"/>
        </w:rPr>
        <w:t>3.      Stability Analysis</w:t>
      </w:r>
    </w:p>
    <w:p w:rsidR="003A07C9" w:rsidRPr="00383AA4" w:rsidRDefault="00383AA4"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w:t>
      </w:r>
      <w:r w:rsidR="003A07C9" w:rsidRPr="00383AA4">
        <w:rPr>
          <w:rFonts w:ascii="Times New Roman" w:hAnsi="Times New Roman" w:cs="Times New Roman"/>
          <w:sz w:val="24"/>
          <w:szCs w:val="24"/>
        </w:rPr>
        <w:t>Stability in toxicology formulation</w:t>
      </w:r>
    </w:p>
    <w:p w:rsidR="003A07C9" w:rsidRPr="00383AA4" w:rsidRDefault="00383AA4"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(ii)    </w:t>
      </w:r>
      <w:r w:rsidR="003A07C9" w:rsidRPr="00383AA4">
        <w:rPr>
          <w:rFonts w:ascii="Times New Roman" w:hAnsi="Times New Roman" w:cs="Times New Roman"/>
          <w:sz w:val="24"/>
          <w:szCs w:val="24"/>
        </w:rPr>
        <w:t>Solution stability</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 </w:t>
      </w:r>
      <w:proofErr w:type="gramStart"/>
      <w:r w:rsidRPr="00383AA4">
        <w:rPr>
          <w:rFonts w:ascii="Times New Roman" w:hAnsi="Times New Roman" w:cs="Times New Roman"/>
          <w:sz w:val="24"/>
          <w:szCs w:val="24"/>
        </w:rPr>
        <w:t>pH</w:t>
      </w:r>
      <w:proofErr w:type="gramEnd"/>
      <w:r w:rsidRPr="00383AA4">
        <w:rPr>
          <w:rFonts w:ascii="Times New Roman" w:hAnsi="Times New Roman" w:cs="Times New Roman"/>
          <w:sz w:val="24"/>
          <w:szCs w:val="24"/>
        </w:rPr>
        <w:t xml:space="preserve"> stability profile</w:t>
      </w:r>
    </w:p>
    <w:p w:rsidR="003A07C9" w:rsidRPr="00383AA4" w:rsidRDefault="00383AA4"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(iii)   </w:t>
      </w:r>
      <w:r w:rsidR="003A07C9" w:rsidRPr="00383AA4">
        <w:rPr>
          <w:rFonts w:ascii="Times New Roman" w:hAnsi="Times New Roman" w:cs="Times New Roman"/>
          <w:sz w:val="24"/>
          <w:szCs w:val="24"/>
        </w:rPr>
        <w:t>Solid state stability</w:t>
      </w:r>
    </w:p>
    <w:p w:rsid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Bulk stability</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lastRenderedPageBreak/>
        <w:t>–       Compatibility</w:t>
      </w:r>
    </w:p>
    <w:p w:rsidR="003A07C9" w:rsidRPr="00383AA4" w:rsidRDefault="003A07C9" w:rsidP="00383AA4">
      <w:pPr>
        <w:spacing w:line="240" w:lineRule="auto"/>
        <w:jc w:val="both"/>
        <w:rPr>
          <w:rFonts w:ascii="Times New Roman" w:hAnsi="Times New Roman" w:cs="Times New Roman"/>
          <w:b/>
          <w:sz w:val="24"/>
          <w:szCs w:val="24"/>
        </w:rPr>
      </w:pPr>
      <w:r w:rsidRPr="00383AA4">
        <w:rPr>
          <w:rFonts w:ascii="Times New Roman" w:hAnsi="Times New Roman" w:cs="Times New Roman"/>
          <w:b/>
          <w:sz w:val="24"/>
          <w:szCs w:val="24"/>
        </w:rPr>
        <w:t>1.      Bulk characterization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When a drug molecule is discovered all the solid-forms are hardly identified. So during bulk characterization the following characteristics are studied.</w:t>
      </w:r>
    </w:p>
    <w:p w:rsidR="003A07C9" w:rsidRPr="00383AA4" w:rsidRDefault="003A07C9" w:rsidP="00383AA4">
      <w:pPr>
        <w:spacing w:line="240" w:lineRule="auto"/>
        <w:jc w:val="both"/>
        <w:rPr>
          <w:rFonts w:ascii="Times New Roman" w:hAnsi="Times New Roman" w:cs="Times New Roman"/>
          <w:b/>
          <w:sz w:val="24"/>
          <w:szCs w:val="24"/>
        </w:rPr>
      </w:pPr>
      <w:r w:rsidRPr="00383AA4">
        <w:rPr>
          <w:rFonts w:ascii="Times New Roman" w:hAnsi="Times New Roman" w:cs="Times New Roman"/>
          <w:b/>
          <w:sz w:val="24"/>
          <w:szCs w:val="24"/>
        </w:rPr>
        <w:t>(</w:t>
      </w:r>
      <w:proofErr w:type="spellStart"/>
      <w:r w:rsidRPr="00383AA4">
        <w:rPr>
          <w:rFonts w:ascii="Times New Roman" w:hAnsi="Times New Roman" w:cs="Times New Roman"/>
          <w:b/>
          <w:sz w:val="24"/>
          <w:szCs w:val="24"/>
        </w:rPr>
        <w:t>i</w:t>
      </w:r>
      <w:proofErr w:type="spellEnd"/>
      <w:r w:rsidRPr="00383AA4">
        <w:rPr>
          <w:rFonts w:ascii="Times New Roman" w:hAnsi="Times New Roman" w:cs="Times New Roman"/>
          <w:b/>
          <w:sz w:val="24"/>
          <w:szCs w:val="24"/>
        </w:rPr>
        <w:t xml:space="preserve">) </w:t>
      </w:r>
      <w:proofErr w:type="spellStart"/>
      <w:r w:rsidRPr="00383AA4">
        <w:rPr>
          <w:rFonts w:ascii="Times New Roman" w:hAnsi="Times New Roman" w:cs="Times New Roman"/>
          <w:b/>
          <w:sz w:val="24"/>
          <w:szCs w:val="24"/>
        </w:rPr>
        <w:t>Crystallinity</w:t>
      </w:r>
      <w:proofErr w:type="spellEnd"/>
      <w:r w:rsidRPr="00383AA4">
        <w:rPr>
          <w:rFonts w:ascii="Times New Roman" w:hAnsi="Times New Roman" w:cs="Times New Roman"/>
          <w:b/>
          <w:sz w:val="24"/>
          <w:szCs w:val="24"/>
        </w:rPr>
        <w:t xml:space="preserve"> and polymorphism</w:t>
      </w:r>
    </w:p>
    <w:p w:rsidR="003A07C9" w:rsidRDefault="00C7354F" w:rsidP="00383AA4">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228pt;margin-top:18.5pt;width:0;height:16.5pt;z-index:251660288" o:connectortype="straight"/>
        </w:pict>
      </w:r>
      <w:r w:rsidR="003A07C9" w:rsidRPr="00383AA4">
        <w:rPr>
          <w:rFonts w:ascii="Times New Roman" w:hAnsi="Times New Roman" w:cs="Times New Roman"/>
          <w:sz w:val="24"/>
          <w:szCs w:val="24"/>
        </w:rPr>
        <w:t>Chemical Compounds</w:t>
      </w:r>
    </w:p>
    <w:p w:rsidR="00383AA4" w:rsidRPr="00383AA4" w:rsidRDefault="00C7354F" w:rsidP="00383AA4">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306.75pt;margin-top:11.95pt;width:0;height:12.75pt;z-index:251662336" o:connectortype="straight"/>
        </w:pict>
      </w:r>
      <w:r>
        <w:rPr>
          <w:rFonts w:ascii="Times New Roman" w:hAnsi="Times New Roman" w:cs="Times New Roman"/>
          <w:noProof/>
          <w:sz w:val="24"/>
          <w:szCs w:val="24"/>
        </w:rPr>
        <w:pict>
          <v:shape id="_x0000_s1046" type="#_x0000_t32" style="position:absolute;left:0;text-align:left;margin-left:135.75pt;margin-top:11.2pt;width:171pt;height:.75pt;z-index:251659264" o:connectortype="straight"/>
        </w:pict>
      </w:r>
      <w:r>
        <w:rPr>
          <w:rFonts w:ascii="Times New Roman" w:hAnsi="Times New Roman" w:cs="Times New Roman"/>
          <w:noProof/>
          <w:sz w:val="24"/>
          <w:szCs w:val="24"/>
        </w:rPr>
        <w:pict>
          <v:shape id="_x0000_s1048" type="#_x0000_t32" style="position:absolute;left:0;text-align:left;margin-left:135.75pt;margin-top:10.45pt;width:0;height:14.25pt;z-index:251661312" o:connectortype="straight"/>
        </w:pict>
      </w:r>
    </w:p>
    <w:p w:rsidR="003A07C9" w:rsidRDefault="00C7354F" w:rsidP="00383AA4">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306.75pt;margin-top:19.65pt;width:0;height:20.25pt;z-index:251664384" o:connectortype="straight"/>
        </w:pict>
      </w:r>
      <w:r w:rsidRPr="00C7354F">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9pt"/>
        </w:pict>
      </w:r>
      <w:r w:rsidR="003A07C9" w:rsidRPr="00383AA4">
        <w:rPr>
          <w:rFonts w:ascii="Times New Roman" w:hAnsi="Times New Roman" w:cs="Times New Roman"/>
          <w:sz w:val="24"/>
          <w:szCs w:val="24"/>
        </w:rPr>
        <w:t>Habit                                        Internal Structure</w:t>
      </w:r>
    </w:p>
    <w:p w:rsidR="00383AA4" w:rsidRPr="00383AA4" w:rsidRDefault="00C7354F" w:rsidP="00383AA4">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left:0;text-align:left;margin-left:135.75pt;margin-top:16.1pt;width:0;height:11.25pt;z-index:251666432" o:connectortype="straight"/>
        </w:pict>
      </w:r>
      <w:r>
        <w:rPr>
          <w:rFonts w:ascii="Times New Roman" w:hAnsi="Times New Roman" w:cs="Times New Roman"/>
          <w:noProof/>
          <w:sz w:val="24"/>
          <w:szCs w:val="24"/>
        </w:rPr>
        <w:pict>
          <v:shape id="_x0000_s1052" type="#_x0000_t32" style="position:absolute;left:0;text-align:left;margin-left:326.25pt;margin-top:16.1pt;width:0;height:11.25pt;z-index:251665408" o:connectortype="straight"/>
        </w:pict>
      </w:r>
      <w:r>
        <w:rPr>
          <w:rFonts w:ascii="Times New Roman" w:hAnsi="Times New Roman" w:cs="Times New Roman"/>
          <w:noProof/>
          <w:sz w:val="24"/>
          <w:szCs w:val="24"/>
        </w:rPr>
        <w:pict>
          <v:shape id="_x0000_s1050" type="#_x0000_t32" style="position:absolute;left:0;text-align:left;margin-left:135.75pt;margin-top:16.1pt;width:190.5pt;height:0;z-index:251663360" o:connectortype="straight"/>
        </w:pict>
      </w:r>
    </w:p>
    <w:p w:rsidR="003A07C9" w:rsidRDefault="00C7354F" w:rsidP="007F2C1B">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left:0;text-align:left;margin-left:326.25pt;margin-top:23.05pt;width:0;height:18.75pt;z-index:251668480" o:connectortype="straight"/>
        </w:pict>
      </w:r>
      <w:r w:rsidR="003A07C9" w:rsidRPr="00383AA4">
        <w:rPr>
          <w:rFonts w:ascii="Times New Roman" w:hAnsi="Times New Roman" w:cs="Times New Roman"/>
          <w:sz w:val="24"/>
          <w:szCs w:val="24"/>
        </w:rPr>
        <w:t>Crystalline                                            Amorphous</w:t>
      </w:r>
    </w:p>
    <w:p w:rsidR="007F2C1B" w:rsidRPr="00383AA4" w:rsidRDefault="00C7354F" w:rsidP="007F2C1B">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57" type="#_x0000_t32" style="position:absolute;left:0;text-align:left;margin-left:353.25pt;margin-top:18pt;width:0;height:12pt;z-index:251670528" o:connectortype="straight"/>
        </w:pict>
      </w:r>
      <w:r>
        <w:rPr>
          <w:rFonts w:ascii="Times New Roman" w:hAnsi="Times New Roman" w:cs="Times New Roman"/>
          <w:noProof/>
          <w:sz w:val="24"/>
          <w:szCs w:val="24"/>
        </w:rPr>
        <w:pict>
          <v:shape id="_x0000_s1056" type="#_x0000_t32" style="position:absolute;left:0;text-align:left;margin-left:162.75pt;margin-top:18pt;width:0;height:12pt;z-index:251669504" o:connectortype="straight"/>
        </w:pict>
      </w:r>
      <w:r>
        <w:rPr>
          <w:rFonts w:ascii="Times New Roman" w:hAnsi="Times New Roman" w:cs="Times New Roman"/>
          <w:noProof/>
          <w:sz w:val="24"/>
          <w:szCs w:val="24"/>
        </w:rPr>
        <w:pict>
          <v:shape id="_x0000_s1054" type="#_x0000_t32" style="position:absolute;left:0;text-align:left;margin-left:162.75pt;margin-top:18pt;width:190.5pt;height:0;z-index:251667456" o:connectortype="straight"/>
        </w:pict>
      </w:r>
    </w:p>
    <w:p w:rsidR="003A07C9" w:rsidRPr="00383AA4" w:rsidRDefault="00C7354F" w:rsidP="00383AA4">
      <w:pPr>
        <w:spacing w:line="240" w:lineRule="auto"/>
        <w:jc w:val="center"/>
        <w:rPr>
          <w:rFonts w:ascii="Times New Roman" w:hAnsi="Times New Roman" w:cs="Times New Roman"/>
          <w:sz w:val="24"/>
          <w:szCs w:val="24"/>
        </w:rPr>
      </w:pPr>
      <w:r w:rsidRPr="00C7354F">
        <w:rPr>
          <w:rFonts w:ascii="Times New Roman" w:hAnsi="Times New Roman" w:cs="Times New Roman"/>
          <w:sz w:val="24"/>
          <w:szCs w:val="24"/>
        </w:rPr>
        <w:pict>
          <v:shape id="_x0000_i1026" type="#_x0000_t75" alt="" style="width:1.5pt;height:16.5pt"/>
        </w:pict>
      </w:r>
      <w:r w:rsidR="003A07C9" w:rsidRPr="00383AA4">
        <w:rPr>
          <w:rFonts w:ascii="Times New Roman" w:hAnsi="Times New Roman" w:cs="Times New Roman"/>
          <w:sz w:val="24"/>
          <w:szCs w:val="24"/>
        </w:rPr>
        <w:t>                        Single Entity                                        Molecular Adduct</w:t>
      </w:r>
    </w:p>
    <w:p w:rsidR="003A07C9" w:rsidRPr="00383AA4" w:rsidRDefault="00C7354F" w:rsidP="00383AA4">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331.5pt;margin-top:1.2pt;width:.75pt;height:36pt;z-index:251674624" o:connectortype="straight"/>
        </w:pict>
      </w:r>
      <w:r w:rsidR="003A07C9" w:rsidRPr="00383AA4">
        <w:rPr>
          <w:rFonts w:ascii="Times New Roman" w:hAnsi="Times New Roman" w:cs="Times New Roman"/>
          <w:sz w:val="24"/>
          <w:szCs w:val="24"/>
        </w:rPr>
        <w:t>POLYMORPHS</w:t>
      </w:r>
    </w:p>
    <w:tbl>
      <w:tblPr>
        <w:tblpPr w:leftFromText="45" w:rightFromText="45" w:vertAnchor="text"/>
        <w:tblW w:w="0" w:type="auto"/>
        <w:tblCellSpacing w:w="0" w:type="dxa"/>
        <w:tblCellMar>
          <w:left w:w="0" w:type="dxa"/>
          <w:right w:w="0" w:type="dxa"/>
        </w:tblCellMar>
        <w:tblLook w:val="04A0"/>
      </w:tblPr>
      <w:tblGrid>
        <w:gridCol w:w="3870"/>
        <w:gridCol w:w="6"/>
      </w:tblGrid>
      <w:tr w:rsidR="003A07C9" w:rsidRPr="00383AA4" w:rsidTr="003A07C9">
        <w:trPr>
          <w:gridAfter w:val="1"/>
          <w:trHeight w:val="15"/>
          <w:tblCellSpacing w:w="0" w:type="dxa"/>
        </w:trPr>
        <w:tc>
          <w:tcPr>
            <w:tcW w:w="3870" w:type="dxa"/>
            <w:vAlign w:val="center"/>
            <w:hideMark/>
          </w:tcPr>
          <w:p w:rsidR="003A07C9" w:rsidRPr="00383AA4" w:rsidRDefault="003A07C9" w:rsidP="00383AA4">
            <w:pPr>
              <w:spacing w:line="240" w:lineRule="auto"/>
              <w:jc w:val="center"/>
              <w:rPr>
                <w:rFonts w:ascii="Times New Roman" w:hAnsi="Times New Roman" w:cs="Times New Roman"/>
                <w:sz w:val="24"/>
                <w:szCs w:val="24"/>
              </w:rPr>
            </w:pPr>
          </w:p>
        </w:tc>
      </w:tr>
      <w:tr w:rsidR="003A07C9" w:rsidRPr="00383AA4" w:rsidTr="003A07C9">
        <w:trPr>
          <w:tblCellSpacing w:w="0" w:type="dxa"/>
        </w:trPr>
        <w:tc>
          <w:tcPr>
            <w:tcW w:w="0" w:type="auto"/>
            <w:vAlign w:val="center"/>
            <w:hideMark/>
          </w:tcPr>
          <w:p w:rsidR="003A07C9" w:rsidRPr="00383AA4" w:rsidRDefault="003A07C9" w:rsidP="00383AA4">
            <w:pPr>
              <w:spacing w:line="240" w:lineRule="auto"/>
              <w:jc w:val="center"/>
              <w:rPr>
                <w:rFonts w:ascii="Times New Roman" w:hAnsi="Times New Roman" w:cs="Times New Roman"/>
                <w:sz w:val="24"/>
                <w:szCs w:val="24"/>
              </w:rPr>
            </w:pPr>
          </w:p>
        </w:tc>
        <w:tc>
          <w:tcPr>
            <w:tcW w:w="0" w:type="auto"/>
            <w:vAlign w:val="center"/>
            <w:hideMark/>
          </w:tcPr>
          <w:p w:rsidR="003A07C9" w:rsidRPr="00383AA4" w:rsidRDefault="003A07C9" w:rsidP="00383AA4">
            <w:pPr>
              <w:spacing w:line="240" w:lineRule="auto"/>
              <w:jc w:val="center"/>
              <w:rPr>
                <w:rFonts w:ascii="Times New Roman" w:hAnsi="Times New Roman" w:cs="Times New Roman"/>
                <w:sz w:val="24"/>
                <w:szCs w:val="24"/>
              </w:rPr>
            </w:pPr>
          </w:p>
        </w:tc>
      </w:tr>
    </w:tbl>
    <w:p w:rsidR="003A07C9" w:rsidRPr="00383AA4" w:rsidRDefault="00C7354F" w:rsidP="007F2C1B">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060" type="#_x0000_t32" style="position:absolute;margin-left:-61.05pt;margin-top:13.4pt;width:0;height:11.25pt;z-index:251673600;mso-position-horizontal-relative:text;mso-position-vertical-relative:text" o:connectortype="straight"/>
        </w:pict>
      </w:r>
      <w:r>
        <w:rPr>
          <w:rFonts w:ascii="Times New Roman" w:hAnsi="Times New Roman" w:cs="Times New Roman"/>
          <w:noProof/>
          <w:sz w:val="24"/>
          <w:szCs w:val="24"/>
        </w:rPr>
        <w:pict>
          <v:shape id="_x0000_s1059" type="#_x0000_t32" style="position:absolute;margin-left:149.7pt;margin-top:13.4pt;width:0;height:11.25pt;z-index:251672576;mso-position-horizontal-relative:text;mso-position-vertical-relative:text" o:connectortype="straight"/>
        </w:pict>
      </w:r>
      <w:r>
        <w:rPr>
          <w:rFonts w:ascii="Times New Roman" w:hAnsi="Times New Roman" w:cs="Times New Roman"/>
          <w:noProof/>
          <w:sz w:val="24"/>
          <w:szCs w:val="24"/>
        </w:rPr>
        <w:pict>
          <v:shape id="_x0000_s1058" type="#_x0000_t32" style="position:absolute;margin-left:-61.05pt;margin-top:12.65pt;width:210.75pt;height:.75pt;z-index:251671552;mso-position-horizontal-relative:text;mso-position-vertical-relative:text" o:connectortype="straight"/>
        </w:pict>
      </w:r>
    </w:p>
    <w:p w:rsidR="003A07C9" w:rsidRPr="00383AA4" w:rsidRDefault="003A07C9" w:rsidP="00383AA4">
      <w:pPr>
        <w:spacing w:line="240" w:lineRule="auto"/>
        <w:jc w:val="center"/>
        <w:rPr>
          <w:rFonts w:ascii="Times New Roman" w:hAnsi="Times New Roman" w:cs="Times New Roman"/>
          <w:sz w:val="24"/>
          <w:szCs w:val="24"/>
        </w:rPr>
      </w:pPr>
      <w:r w:rsidRPr="00383AA4">
        <w:rPr>
          <w:rFonts w:ascii="Times New Roman" w:hAnsi="Times New Roman" w:cs="Times New Roman"/>
          <w:sz w:val="24"/>
          <w:szCs w:val="24"/>
        </w:rPr>
        <w:t>Non-</w:t>
      </w:r>
      <w:proofErr w:type="spellStart"/>
      <w:r w:rsidRPr="00383AA4">
        <w:rPr>
          <w:rFonts w:ascii="Times New Roman" w:hAnsi="Times New Roman" w:cs="Times New Roman"/>
          <w:sz w:val="24"/>
          <w:szCs w:val="24"/>
        </w:rPr>
        <w:t>stoichiometric</w:t>
      </w:r>
      <w:proofErr w:type="spellEnd"/>
      <w:r w:rsidRPr="00383AA4">
        <w:rPr>
          <w:rFonts w:ascii="Times New Roman" w:hAnsi="Times New Roman" w:cs="Times New Roman"/>
          <w:sz w:val="24"/>
          <w:szCs w:val="24"/>
        </w:rPr>
        <w:t xml:space="preserve">                                           </w:t>
      </w:r>
      <w:proofErr w:type="spellStart"/>
      <w:r w:rsidRPr="00383AA4">
        <w:rPr>
          <w:rFonts w:ascii="Times New Roman" w:hAnsi="Times New Roman" w:cs="Times New Roman"/>
          <w:sz w:val="24"/>
          <w:szCs w:val="24"/>
        </w:rPr>
        <w:t>Stoichiometric</w:t>
      </w:r>
      <w:proofErr w:type="spellEnd"/>
    </w:p>
    <w:p w:rsidR="003A07C9" w:rsidRPr="00383AA4" w:rsidRDefault="00C7354F" w:rsidP="00383AA4">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left:0;text-align:left;margin-left:336pt;margin-top:18.3pt;width:.75pt;height:19.5pt;z-index:251676672" o:connectortype="straight"/>
        </w:pict>
      </w:r>
      <w:r w:rsidR="003A07C9" w:rsidRPr="00383AA4">
        <w:rPr>
          <w:rFonts w:ascii="Times New Roman" w:hAnsi="Times New Roman" w:cs="Times New Roman"/>
          <w:sz w:val="24"/>
          <w:szCs w:val="24"/>
        </w:rPr>
        <w:t>Inclusion compounds                                        solvates / hydrates</w:t>
      </w:r>
    </w:p>
    <w:p w:rsidR="003A07C9" w:rsidRPr="00383AA4" w:rsidRDefault="00C7354F" w:rsidP="007F2C1B">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margin-left:241.5pt;margin-top:14pt;width:0;height:12.75pt;z-index:251678720" o:connectortype="straight"/>
        </w:pict>
      </w:r>
      <w:r>
        <w:rPr>
          <w:rFonts w:ascii="Times New Roman" w:hAnsi="Times New Roman" w:cs="Times New Roman"/>
          <w:noProof/>
          <w:sz w:val="24"/>
          <w:szCs w:val="24"/>
        </w:rPr>
        <w:pict>
          <v:shape id="_x0000_s1067" type="#_x0000_t32" style="position:absolute;margin-left:346.5pt;margin-top:14pt;width:0;height:12.75pt;z-index:251680768" o:connectortype="straight"/>
        </w:pict>
      </w:r>
      <w:r>
        <w:rPr>
          <w:rFonts w:ascii="Times New Roman" w:hAnsi="Times New Roman" w:cs="Times New Roman"/>
          <w:noProof/>
          <w:sz w:val="24"/>
          <w:szCs w:val="24"/>
        </w:rPr>
        <w:pict>
          <v:shape id="_x0000_s1066" type="#_x0000_t32" style="position:absolute;margin-left:346.5pt;margin-top:14pt;width:0;height:0;z-index:251679744" o:connectortype="straight"/>
        </w:pict>
      </w:r>
      <w:r>
        <w:rPr>
          <w:rFonts w:ascii="Times New Roman" w:hAnsi="Times New Roman" w:cs="Times New Roman"/>
          <w:noProof/>
          <w:sz w:val="24"/>
          <w:szCs w:val="24"/>
        </w:rPr>
        <w:pict>
          <v:shape id="_x0000_s1064" type="#_x0000_t32" style="position:absolute;margin-left:135.75pt;margin-top:14pt;width:0;height:12.75pt;z-index:251677696" o:connectortype="straight"/>
        </w:pict>
      </w:r>
      <w:r>
        <w:rPr>
          <w:rFonts w:ascii="Times New Roman" w:hAnsi="Times New Roman" w:cs="Times New Roman"/>
          <w:noProof/>
          <w:sz w:val="24"/>
          <w:szCs w:val="24"/>
        </w:rPr>
        <w:pict>
          <v:shape id="_x0000_s1062" type="#_x0000_t32" style="position:absolute;margin-left:135.75pt;margin-top:13.25pt;width:210.75pt;height:.75pt;z-index:251675648" o:connectortype="straight"/>
        </w:pict>
      </w:r>
    </w:p>
    <w:p w:rsidR="003A07C9" w:rsidRPr="00383AA4" w:rsidRDefault="003A07C9" w:rsidP="00383AA4">
      <w:pPr>
        <w:spacing w:line="240" w:lineRule="auto"/>
        <w:jc w:val="center"/>
        <w:rPr>
          <w:rFonts w:ascii="Times New Roman" w:hAnsi="Times New Roman" w:cs="Times New Roman"/>
          <w:sz w:val="24"/>
          <w:szCs w:val="24"/>
        </w:rPr>
      </w:pPr>
      <w:r w:rsidRPr="00383AA4">
        <w:rPr>
          <w:rFonts w:ascii="Times New Roman" w:hAnsi="Times New Roman" w:cs="Times New Roman"/>
          <w:sz w:val="24"/>
          <w:szCs w:val="24"/>
        </w:rPr>
        <w:t>Channel                          Layer                         Cage</w:t>
      </w:r>
    </w:p>
    <w:p w:rsidR="003A07C9" w:rsidRPr="00383AA4" w:rsidRDefault="003A07C9" w:rsidP="00383AA4">
      <w:pPr>
        <w:spacing w:line="240" w:lineRule="auto"/>
        <w:jc w:val="center"/>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Clathrate</w:t>
      </w:r>
      <w:proofErr w:type="spellEnd"/>
      <w:r w:rsidRPr="00383AA4">
        <w:rPr>
          <w:rFonts w:ascii="Times New Roman" w:hAnsi="Times New Roman" w:cs="Times New Roman"/>
          <w:sz w:val="24"/>
          <w:szCs w:val="24"/>
        </w:rPr>
        <w:t>)</w:t>
      </w:r>
    </w:p>
    <w:p w:rsidR="003A07C9" w:rsidRPr="000D15FC" w:rsidRDefault="003A07C9" w:rsidP="000D15FC">
      <w:pPr>
        <w:pStyle w:val="ListParagraph"/>
        <w:numPr>
          <w:ilvl w:val="0"/>
          <w:numId w:val="1"/>
        </w:numPr>
        <w:spacing w:line="240" w:lineRule="auto"/>
        <w:jc w:val="both"/>
        <w:rPr>
          <w:rFonts w:ascii="Times New Roman" w:hAnsi="Times New Roman" w:cs="Times New Roman"/>
          <w:sz w:val="24"/>
          <w:szCs w:val="24"/>
        </w:rPr>
      </w:pPr>
      <w:proofErr w:type="spellStart"/>
      <w:r w:rsidRPr="000D15FC">
        <w:rPr>
          <w:rFonts w:ascii="Times New Roman" w:hAnsi="Times New Roman" w:cs="Times New Roman"/>
          <w:sz w:val="24"/>
          <w:szCs w:val="24"/>
        </w:rPr>
        <w:t>Flowability</w:t>
      </w:r>
      <w:proofErr w:type="spellEnd"/>
      <w:r w:rsidRPr="000D15FC">
        <w:rPr>
          <w:rFonts w:ascii="Times New Roman" w:hAnsi="Times New Roman" w:cs="Times New Roman"/>
          <w:sz w:val="24"/>
          <w:szCs w:val="24"/>
        </w:rPr>
        <w:t xml:space="preserve"> of powder and chemical stability depends on the habit and internal structure of a drug.</w:t>
      </w:r>
    </w:p>
    <w:p w:rsidR="000D15FC" w:rsidRDefault="000D15FC" w:rsidP="000D15FC">
      <w:pPr>
        <w:pStyle w:val="ListParagraph"/>
        <w:spacing w:line="240" w:lineRule="auto"/>
        <w:jc w:val="both"/>
        <w:rPr>
          <w:rFonts w:ascii="Times New Roman" w:hAnsi="Times New Roman" w:cs="Times New Roman"/>
          <w:b/>
          <w:sz w:val="24"/>
          <w:szCs w:val="24"/>
        </w:rPr>
      </w:pPr>
      <w:r w:rsidRPr="000D15FC">
        <w:rPr>
          <w:rFonts w:ascii="Times New Roman" w:hAnsi="Times New Roman" w:cs="Times New Roman"/>
          <w:b/>
          <w:sz w:val="24"/>
          <w:szCs w:val="24"/>
        </w:rPr>
        <w:t>Habit:</w:t>
      </w:r>
    </w:p>
    <w:p w:rsidR="000D15FC" w:rsidRDefault="003A07C9" w:rsidP="000D15FC">
      <w:pPr>
        <w:pStyle w:val="ListParagraph"/>
        <w:numPr>
          <w:ilvl w:val="0"/>
          <w:numId w:val="1"/>
        </w:numPr>
        <w:spacing w:line="240" w:lineRule="auto"/>
        <w:jc w:val="both"/>
        <w:rPr>
          <w:rFonts w:ascii="Times New Roman" w:hAnsi="Times New Roman" w:cs="Times New Roman"/>
          <w:sz w:val="24"/>
          <w:szCs w:val="24"/>
        </w:rPr>
      </w:pPr>
      <w:r w:rsidRPr="000D15FC">
        <w:rPr>
          <w:rFonts w:ascii="Times New Roman" w:hAnsi="Times New Roman" w:cs="Times New Roman"/>
          <w:sz w:val="24"/>
          <w:szCs w:val="24"/>
        </w:rPr>
        <w:t xml:space="preserve">Habit is the description of the outer appearance of a crystal. </w:t>
      </w:r>
    </w:p>
    <w:p w:rsidR="000D15FC" w:rsidRDefault="003A07C9" w:rsidP="000D15FC">
      <w:pPr>
        <w:pStyle w:val="ListParagraph"/>
        <w:numPr>
          <w:ilvl w:val="0"/>
          <w:numId w:val="1"/>
        </w:numPr>
        <w:spacing w:line="240" w:lineRule="auto"/>
        <w:jc w:val="both"/>
        <w:rPr>
          <w:rFonts w:ascii="Times New Roman" w:hAnsi="Times New Roman" w:cs="Times New Roman"/>
          <w:sz w:val="24"/>
          <w:szCs w:val="24"/>
        </w:rPr>
      </w:pPr>
      <w:r w:rsidRPr="000D15FC">
        <w:rPr>
          <w:rFonts w:ascii="Times New Roman" w:hAnsi="Times New Roman" w:cs="Times New Roman"/>
          <w:sz w:val="24"/>
          <w:szCs w:val="24"/>
        </w:rPr>
        <w:t xml:space="preserve">A single internal-structure for a compound can have several different habits, depending on the environment for growing crystals. </w:t>
      </w:r>
    </w:p>
    <w:p w:rsidR="003A07C9" w:rsidRPr="000D15FC" w:rsidRDefault="003A07C9" w:rsidP="000D15FC">
      <w:pPr>
        <w:pStyle w:val="ListParagraph"/>
        <w:spacing w:line="240" w:lineRule="auto"/>
        <w:jc w:val="both"/>
        <w:rPr>
          <w:rFonts w:ascii="Times New Roman" w:hAnsi="Times New Roman" w:cs="Times New Roman"/>
          <w:b/>
          <w:sz w:val="24"/>
          <w:szCs w:val="24"/>
        </w:rPr>
      </w:pPr>
      <w:r w:rsidRPr="000D15FC">
        <w:rPr>
          <w:rFonts w:ascii="Times New Roman" w:hAnsi="Times New Roman" w:cs="Times New Roman"/>
          <w:b/>
          <w:sz w:val="24"/>
          <w:szCs w:val="24"/>
        </w:rPr>
        <w:t>Internal Structure</w:t>
      </w:r>
      <w:r w:rsidR="000D15FC">
        <w:rPr>
          <w:rFonts w:ascii="Times New Roman" w:hAnsi="Times New Roman" w:cs="Times New Roman"/>
          <w:b/>
          <w:sz w:val="24"/>
          <w:szCs w:val="24"/>
        </w:rPr>
        <w:t>:</w:t>
      </w:r>
    </w:p>
    <w:p w:rsidR="003A07C9" w:rsidRPr="000D15FC" w:rsidRDefault="003A07C9" w:rsidP="00383AA4">
      <w:pPr>
        <w:spacing w:line="240" w:lineRule="auto"/>
        <w:jc w:val="both"/>
        <w:rPr>
          <w:rFonts w:ascii="Times New Roman" w:hAnsi="Times New Roman" w:cs="Times New Roman"/>
          <w:b/>
          <w:sz w:val="24"/>
          <w:szCs w:val="24"/>
        </w:rPr>
      </w:pPr>
      <w:r w:rsidRPr="000D15FC">
        <w:rPr>
          <w:rFonts w:ascii="Times New Roman" w:hAnsi="Times New Roman" w:cs="Times New Roman"/>
          <w:b/>
          <w:sz w:val="24"/>
          <w:szCs w:val="24"/>
        </w:rPr>
        <w:t>Crystalline state</w:t>
      </w:r>
    </w:p>
    <w:p w:rsidR="00E027CC" w:rsidRDefault="003A07C9" w:rsidP="00383AA4">
      <w:pPr>
        <w:pStyle w:val="ListParagraph"/>
        <w:numPr>
          <w:ilvl w:val="0"/>
          <w:numId w:val="3"/>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In this state of matter atoms or molecules are arranged in highly ordered form and is associated with three-dimensional periodicity.</w:t>
      </w:r>
    </w:p>
    <w:p w:rsidR="00E027CC" w:rsidRDefault="003A07C9" w:rsidP="00383AA4">
      <w:pPr>
        <w:pStyle w:val="ListParagraph"/>
        <w:numPr>
          <w:ilvl w:val="0"/>
          <w:numId w:val="3"/>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Atoms or molecules tend to organize themselves into their most favorable thermodynamic state, which under certain conditions results in their appearance as crystals.</w:t>
      </w:r>
    </w:p>
    <w:p w:rsidR="003A07C9" w:rsidRPr="00E027CC" w:rsidRDefault="003A07C9" w:rsidP="00383AA4">
      <w:pPr>
        <w:pStyle w:val="ListParagraph"/>
        <w:numPr>
          <w:ilvl w:val="0"/>
          <w:numId w:val="3"/>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lastRenderedPageBreak/>
        <w:t>The repeating three-dimensional patterns are called crystal lattices. The crystal lattice can be analyzed from its X-ray diffrac</w:t>
      </w:r>
      <w:r w:rsidR="00E027CC">
        <w:rPr>
          <w:rFonts w:ascii="Times New Roman" w:hAnsi="Times New Roman" w:cs="Times New Roman"/>
          <w:sz w:val="24"/>
          <w:szCs w:val="24"/>
        </w:rPr>
        <w:t>tion pattern.</w:t>
      </w: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t>Amorphous forms</w:t>
      </w:r>
    </w:p>
    <w:p w:rsidR="003A07C9" w:rsidRPr="00E027CC" w:rsidRDefault="003A07C9" w:rsidP="00E027CC">
      <w:pPr>
        <w:pStyle w:val="ListParagraph"/>
        <w:numPr>
          <w:ilvl w:val="0"/>
          <w:numId w:val="4"/>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In this forms the solids do not have any fixed internal structure. They have atoms or molecules randomly placed as in a liquid.</w:t>
      </w:r>
    </w:p>
    <w:p w:rsidR="00E027CC" w:rsidRDefault="003A07C9" w:rsidP="00383AA4">
      <w:pPr>
        <w:pStyle w:val="ListParagraph"/>
        <w:numPr>
          <w:ilvl w:val="0"/>
          <w:numId w:val="4"/>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 xml:space="preserve">e.g. Amorphous </w:t>
      </w:r>
      <w:proofErr w:type="spellStart"/>
      <w:r w:rsidRPr="00E027CC">
        <w:rPr>
          <w:rFonts w:ascii="Times New Roman" w:hAnsi="Times New Roman" w:cs="Times New Roman"/>
          <w:sz w:val="24"/>
          <w:szCs w:val="24"/>
        </w:rPr>
        <w:t>Novobiocin</w:t>
      </w:r>
      <w:proofErr w:type="spellEnd"/>
    </w:p>
    <w:p w:rsidR="003A07C9" w:rsidRPr="00E027CC" w:rsidRDefault="003A07C9" w:rsidP="00383AA4">
      <w:pPr>
        <w:pStyle w:val="ListParagraph"/>
        <w:numPr>
          <w:ilvl w:val="0"/>
          <w:numId w:val="4"/>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 xml:space="preserve">Amorphous forms are prepared by rapid precipitation, </w:t>
      </w:r>
      <w:proofErr w:type="spellStart"/>
      <w:r w:rsidRPr="00E027CC">
        <w:rPr>
          <w:rFonts w:ascii="Times New Roman" w:hAnsi="Times New Roman" w:cs="Times New Roman"/>
          <w:sz w:val="24"/>
          <w:szCs w:val="24"/>
        </w:rPr>
        <w:t>lyophillization</w:t>
      </w:r>
      <w:proofErr w:type="spellEnd"/>
      <w:r w:rsidRPr="00E027CC">
        <w:rPr>
          <w:rFonts w:ascii="Times New Roman" w:hAnsi="Times New Roman" w:cs="Times New Roman"/>
          <w:sz w:val="24"/>
          <w:szCs w:val="24"/>
        </w:rPr>
        <w:t xml:space="preserve"> or rapid cooli</w:t>
      </w:r>
      <w:r w:rsidR="00E027CC">
        <w:rPr>
          <w:rFonts w:ascii="Times New Roman" w:hAnsi="Times New Roman" w:cs="Times New Roman"/>
          <w:sz w:val="24"/>
          <w:szCs w:val="24"/>
        </w:rPr>
        <w:t>ng of molten liquids e.g. glass</w:t>
      </w: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t>Difference between crystalline and amorphous form</w:t>
      </w:r>
    </w:p>
    <w:tbl>
      <w:tblPr>
        <w:tblW w:w="0" w:type="auto"/>
        <w:shd w:val="clear" w:color="auto" w:fill="A7CEF7"/>
        <w:tblCellMar>
          <w:left w:w="0" w:type="dxa"/>
          <w:right w:w="0" w:type="dxa"/>
        </w:tblCellMar>
        <w:tblLook w:val="04A0"/>
      </w:tblPr>
      <w:tblGrid>
        <w:gridCol w:w="4622"/>
        <w:gridCol w:w="4622"/>
      </w:tblGrid>
      <w:tr w:rsidR="003A07C9" w:rsidRPr="00E027CC" w:rsidTr="003A07C9">
        <w:tc>
          <w:tcPr>
            <w:tcW w:w="4622" w:type="dxa"/>
            <w:tcBorders>
              <w:top w:val="single" w:sz="8" w:space="0" w:color="auto"/>
              <w:left w:val="single" w:sz="8" w:space="0" w:color="auto"/>
              <w:bottom w:val="single" w:sz="8" w:space="0" w:color="auto"/>
              <w:right w:val="single" w:sz="8" w:space="0" w:color="auto"/>
            </w:tcBorders>
            <w:shd w:val="clear" w:color="auto" w:fill="A7CEF7"/>
            <w:tcMar>
              <w:top w:w="0" w:type="dxa"/>
              <w:left w:w="108" w:type="dxa"/>
              <w:bottom w:w="0" w:type="dxa"/>
              <w:right w:w="108" w:type="dxa"/>
            </w:tcMar>
            <w:hideMark/>
          </w:tcPr>
          <w:p w:rsidR="003A07C9" w:rsidRPr="00E027CC" w:rsidRDefault="003A07C9" w:rsidP="00383AA4">
            <w:p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Crystalline forms</w:t>
            </w:r>
          </w:p>
        </w:tc>
        <w:tc>
          <w:tcPr>
            <w:tcW w:w="4622" w:type="dxa"/>
            <w:tcBorders>
              <w:top w:val="single" w:sz="8" w:space="0" w:color="auto"/>
              <w:left w:val="single" w:sz="8" w:space="0" w:color="auto"/>
              <w:bottom w:val="single" w:sz="8" w:space="0" w:color="auto"/>
              <w:right w:val="single" w:sz="8" w:space="0" w:color="auto"/>
            </w:tcBorders>
            <w:shd w:val="clear" w:color="auto" w:fill="A7CEF7"/>
            <w:tcMar>
              <w:top w:w="0" w:type="dxa"/>
              <w:left w:w="108" w:type="dxa"/>
              <w:bottom w:w="0" w:type="dxa"/>
              <w:right w:w="108" w:type="dxa"/>
            </w:tcMar>
            <w:hideMark/>
          </w:tcPr>
          <w:p w:rsidR="003A07C9" w:rsidRPr="00E027CC" w:rsidRDefault="003A07C9" w:rsidP="00383AA4">
            <w:p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Amorphous forms</w:t>
            </w:r>
          </w:p>
        </w:tc>
      </w:tr>
      <w:tr w:rsidR="003A07C9" w:rsidRPr="00E027CC" w:rsidTr="003A07C9">
        <w:tc>
          <w:tcPr>
            <w:tcW w:w="4622" w:type="dxa"/>
            <w:tcBorders>
              <w:top w:val="single" w:sz="8" w:space="0" w:color="auto"/>
              <w:left w:val="single" w:sz="8" w:space="0" w:color="auto"/>
              <w:bottom w:val="single" w:sz="8" w:space="0" w:color="auto"/>
              <w:right w:val="single" w:sz="8" w:space="0" w:color="auto"/>
            </w:tcBorders>
            <w:shd w:val="clear" w:color="auto" w:fill="A7CEF7"/>
            <w:tcMar>
              <w:top w:w="0" w:type="dxa"/>
              <w:left w:w="108" w:type="dxa"/>
              <w:bottom w:w="0" w:type="dxa"/>
              <w:right w:w="108" w:type="dxa"/>
            </w:tcMar>
            <w:hideMark/>
          </w:tcPr>
          <w:p w:rsidR="003A07C9" w:rsidRPr="00E027CC" w:rsidRDefault="003A07C9" w:rsidP="00383AA4">
            <w:p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w:t>
            </w:r>
            <w:proofErr w:type="spellStart"/>
            <w:r w:rsidRPr="00E027CC">
              <w:rPr>
                <w:rFonts w:ascii="Times New Roman" w:hAnsi="Times New Roman" w:cs="Times New Roman"/>
                <w:sz w:val="24"/>
                <w:szCs w:val="24"/>
              </w:rPr>
              <w:t>i</w:t>
            </w:r>
            <w:proofErr w:type="spellEnd"/>
            <w:r w:rsidRPr="00E027CC">
              <w:rPr>
                <w:rFonts w:ascii="Times New Roman" w:hAnsi="Times New Roman" w:cs="Times New Roman"/>
                <w:sz w:val="24"/>
                <w:szCs w:val="24"/>
              </w:rPr>
              <w:t>)     Crystalline forms have fixed internal structure</w:t>
            </w:r>
          </w:p>
          <w:p w:rsidR="003A07C9" w:rsidRPr="00E027CC" w:rsidRDefault="003A07C9" w:rsidP="00383AA4">
            <w:p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(ii)   Crystalline forms are more stable than its amorphous forms.</w:t>
            </w:r>
          </w:p>
          <w:p w:rsidR="003A07C9" w:rsidRPr="00E027CC" w:rsidRDefault="003A07C9" w:rsidP="00383AA4">
            <w:p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(iii) Crystalline forms are more stable than its amorphous forms.</w:t>
            </w:r>
          </w:p>
          <w:p w:rsidR="003A07C9" w:rsidRPr="00E027CC" w:rsidRDefault="003A07C9" w:rsidP="00383AA4">
            <w:p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(iv)  Crystalline form has lesser solubility than its amorphous form.</w:t>
            </w:r>
          </w:p>
          <w:p w:rsidR="003A07C9" w:rsidRPr="00E027CC" w:rsidRDefault="003A07C9" w:rsidP="00383AA4">
            <w:p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(v)   Crystalline form has lesser tendency to change its form during storage.</w:t>
            </w:r>
          </w:p>
          <w:p w:rsidR="003A07C9" w:rsidRPr="00E027CC" w:rsidRDefault="003A07C9" w:rsidP="00383AA4">
            <w:pPr>
              <w:spacing w:line="240" w:lineRule="auto"/>
              <w:jc w:val="both"/>
              <w:rPr>
                <w:rFonts w:ascii="Times New Roman" w:hAnsi="Times New Roman" w:cs="Times New Roman"/>
                <w:sz w:val="24"/>
                <w:szCs w:val="24"/>
              </w:rPr>
            </w:pPr>
          </w:p>
        </w:tc>
        <w:tc>
          <w:tcPr>
            <w:tcW w:w="4622" w:type="dxa"/>
            <w:tcBorders>
              <w:top w:val="nil"/>
              <w:left w:val="nil"/>
              <w:bottom w:val="single" w:sz="8" w:space="0" w:color="auto"/>
              <w:right w:val="single" w:sz="8" w:space="0" w:color="auto"/>
            </w:tcBorders>
            <w:shd w:val="clear" w:color="auto" w:fill="A7CEF7"/>
            <w:tcMar>
              <w:top w:w="0" w:type="dxa"/>
              <w:left w:w="108" w:type="dxa"/>
              <w:bottom w:w="0" w:type="dxa"/>
              <w:right w:w="108" w:type="dxa"/>
            </w:tcMar>
            <w:hideMark/>
          </w:tcPr>
          <w:p w:rsidR="003A07C9" w:rsidRPr="00E027CC" w:rsidRDefault="003A07C9" w:rsidP="00383AA4">
            <w:p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w:t>
            </w:r>
            <w:proofErr w:type="spellStart"/>
            <w:r w:rsidRPr="00E027CC">
              <w:rPr>
                <w:rFonts w:ascii="Times New Roman" w:hAnsi="Times New Roman" w:cs="Times New Roman"/>
                <w:sz w:val="24"/>
                <w:szCs w:val="24"/>
              </w:rPr>
              <w:t>i</w:t>
            </w:r>
            <w:proofErr w:type="spellEnd"/>
            <w:r w:rsidRPr="00E027CC">
              <w:rPr>
                <w:rFonts w:ascii="Times New Roman" w:hAnsi="Times New Roman" w:cs="Times New Roman"/>
                <w:sz w:val="24"/>
                <w:szCs w:val="24"/>
              </w:rPr>
              <w:t>)      Amorphous forms do not have any fixed internal structure</w:t>
            </w:r>
          </w:p>
          <w:p w:rsidR="003A07C9" w:rsidRPr="00E027CC" w:rsidRDefault="003A07C9" w:rsidP="00383AA4">
            <w:p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(ii)     Amorphous form has higher thermodynamic energy than its crystalline form.</w:t>
            </w:r>
          </w:p>
          <w:p w:rsidR="003A07C9" w:rsidRPr="00E027CC" w:rsidRDefault="003A07C9" w:rsidP="00383AA4">
            <w:p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(iii)   Amorphous forms are less stable than its crystalline forms.</w:t>
            </w:r>
          </w:p>
          <w:p w:rsidR="003A07C9" w:rsidRPr="00E027CC" w:rsidRDefault="003A07C9" w:rsidP="00383AA4">
            <w:p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(iv)   Amorphous forms have greater solubility than its crystalline forms.</w:t>
            </w:r>
          </w:p>
          <w:p w:rsidR="003A07C9" w:rsidRPr="00E027CC" w:rsidRDefault="003A07C9" w:rsidP="00383AA4">
            <w:p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(v)     Amorphous tend to revert to more stable forms during storage.</w:t>
            </w:r>
          </w:p>
          <w:p w:rsidR="003A07C9" w:rsidRPr="00E027CC" w:rsidRDefault="003A07C9" w:rsidP="00383AA4">
            <w:pPr>
              <w:spacing w:line="240" w:lineRule="auto"/>
              <w:jc w:val="both"/>
              <w:rPr>
                <w:rFonts w:ascii="Times New Roman" w:hAnsi="Times New Roman" w:cs="Times New Roman"/>
                <w:sz w:val="24"/>
                <w:szCs w:val="24"/>
              </w:rPr>
            </w:pPr>
          </w:p>
        </w:tc>
      </w:tr>
    </w:tbl>
    <w:p w:rsidR="003A07C9" w:rsidRPr="00383AA4" w:rsidRDefault="003A07C9" w:rsidP="00383AA4">
      <w:pPr>
        <w:spacing w:line="240" w:lineRule="auto"/>
        <w:jc w:val="both"/>
        <w:rPr>
          <w:rFonts w:ascii="Times New Roman" w:hAnsi="Times New Roman" w:cs="Times New Roman"/>
          <w:sz w:val="24"/>
          <w:szCs w:val="24"/>
        </w:rPr>
      </w:pP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t>Polymorphs</w:t>
      </w:r>
    </w:p>
    <w:p w:rsidR="00E027CC" w:rsidRDefault="003A07C9" w:rsidP="00E027CC">
      <w:pPr>
        <w:pStyle w:val="ListParagraph"/>
        <w:numPr>
          <w:ilvl w:val="0"/>
          <w:numId w:val="5"/>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When a substance exists in more than one crystalline form, the various forms are called Polymorphs and t</w:t>
      </w:r>
      <w:r w:rsidR="00E027CC">
        <w:rPr>
          <w:rFonts w:ascii="Times New Roman" w:hAnsi="Times New Roman" w:cs="Times New Roman"/>
          <w:sz w:val="24"/>
          <w:szCs w:val="24"/>
        </w:rPr>
        <w:t>he phenomenon as polymorphism.</w:t>
      </w:r>
    </w:p>
    <w:p w:rsidR="00E027CC" w:rsidRDefault="003A07C9" w:rsidP="00383AA4">
      <w:pPr>
        <w:pStyle w:val="ListParagraph"/>
        <w:numPr>
          <w:ilvl w:val="0"/>
          <w:numId w:val="5"/>
        </w:numPr>
        <w:spacing w:line="240" w:lineRule="auto"/>
        <w:jc w:val="both"/>
        <w:rPr>
          <w:rFonts w:ascii="Times New Roman" w:hAnsi="Times New Roman" w:cs="Times New Roman"/>
          <w:sz w:val="24"/>
          <w:szCs w:val="24"/>
        </w:rPr>
      </w:pPr>
      <w:proofErr w:type="spellStart"/>
      <w:proofErr w:type="gramStart"/>
      <w:r w:rsidRPr="00E027CC">
        <w:rPr>
          <w:rFonts w:ascii="Times New Roman" w:hAnsi="Times New Roman" w:cs="Times New Roman"/>
          <w:sz w:val="24"/>
          <w:szCs w:val="24"/>
        </w:rPr>
        <w:t>e.g</w:t>
      </w:r>
      <w:proofErr w:type="spellEnd"/>
      <w:r w:rsidRPr="00E027CC">
        <w:rPr>
          <w:rFonts w:ascii="Times New Roman" w:hAnsi="Times New Roman" w:cs="Times New Roman"/>
          <w:sz w:val="24"/>
          <w:szCs w:val="24"/>
        </w:rPr>
        <w:t>  .</w:t>
      </w:r>
      <w:proofErr w:type="gramEnd"/>
      <w:r w:rsidRPr="00E027CC">
        <w:rPr>
          <w:rFonts w:ascii="Times New Roman" w:hAnsi="Times New Roman" w:cs="Times New Roman"/>
          <w:sz w:val="24"/>
          <w:szCs w:val="24"/>
        </w:rPr>
        <w:t xml:space="preserve"> </w:t>
      </w:r>
      <w:proofErr w:type="spellStart"/>
      <w:r w:rsidRPr="00E027CC">
        <w:rPr>
          <w:rFonts w:ascii="Times New Roman" w:hAnsi="Times New Roman" w:cs="Times New Roman"/>
          <w:sz w:val="24"/>
          <w:szCs w:val="24"/>
        </w:rPr>
        <w:t>Chloramphenicol</w:t>
      </w:r>
      <w:proofErr w:type="spellEnd"/>
      <w:r w:rsidRPr="00E027CC">
        <w:rPr>
          <w:rFonts w:ascii="Times New Roman" w:hAnsi="Times New Roman" w:cs="Times New Roman"/>
          <w:sz w:val="24"/>
          <w:szCs w:val="24"/>
        </w:rPr>
        <w:t xml:space="preserve"> </w:t>
      </w:r>
      <w:proofErr w:type="spellStart"/>
      <w:r w:rsidRPr="00E027CC">
        <w:rPr>
          <w:rFonts w:ascii="Times New Roman" w:hAnsi="Times New Roman" w:cs="Times New Roman"/>
          <w:sz w:val="24"/>
          <w:szCs w:val="24"/>
        </w:rPr>
        <w:t>palmitate</w:t>
      </w:r>
      <w:proofErr w:type="spellEnd"/>
      <w:r w:rsidRPr="00E027CC">
        <w:rPr>
          <w:rFonts w:ascii="Times New Roman" w:hAnsi="Times New Roman" w:cs="Times New Roman"/>
          <w:sz w:val="24"/>
          <w:szCs w:val="24"/>
        </w:rPr>
        <w:t xml:space="preserve"> has three polymorphs A, B and </w:t>
      </w:r>
      <w:proofErr w:type="gramStart"/>
      <w:r w:rsidRPr="00E027CC">
        <w:rPr>
          <w:rFonts w:ascii="Times New Roman" w:hAnsi="Times New Roman" w:cs="Times New Roman"/>
          <w:sz w:val="24"/>
          <w:szCs w:val="24"/>
        </w:rPr>
        <w:t>C .</w:t>
      </w:r>
      <w:proofErr w:type="gramEnd"/>
    </w:p>
    <w:p w:rsidR="00E027CC" w:rsidRDefault="003A07C9" w:rsidP="00383AA4">
      <w:pPr>
        <w:pStyle w:val="ListParagraph"/>
        <w:numPr>
          <w:ilvl w:val="0"/>
          <w:numId w:val="5"/>
        </w:numPr>
        <w:spacing w:line="240" w:lineRule="auto"/>
        <w:jc w:val="both"/>
        <w:rPr>
          <w:rFonts w:ascii="Times New Roman" w:hAnsi="Times New Roman" w:cs="Times New Roman"/>
          <w:sz w:val="24"/>
          <w:szCs w:val="24"/>
        </w:rPr>
      </w:pPr>
      <w:proofErr w:type="gramStart"/>
      <w:r w:rsidRPr="00E027CC">
        <w:rPr>
          <w:rFonts w:ascii="Times New Roman" w:hAnsi="Times New Roman" w:cs="Times New Roman"/>
          <w:sz w:val="24"/>
          <w:szCs w:val="24"/>
        </w:rPr>
        <w:t>various</w:t>
      </w:r>
      <w:proofErr w:type="gramEnd"/>
      <w:r w:rsidRPr="00E027CC">
        <w:rPr>
          <w:rFonts w:ascii="Times New Roman" w:hAnsi="Times New Roman" w:cs="Times New Roman"/>
          <w:sz w:val="24"/>
          <w:szCs w:val="24"/>
        </w:rPr>
        <w:t xml:space="preserve"> polymorphs can be prepared by crystallizing the drug from different d</w:t>
      </w:r>
      <w:r w:rsidR="00E027CC">
        <w:rPr>
          <w:rFonts w:ascii="Times New Roman" w:hAnsi="Times New Roman" w:cs="Times New Roman"/>
          <w:sz w:val="24"/>
          <w:szCs w:val="24"/>
        </w:rPr>
        <w:t>rugs under diverse conditions.</w:t>
      </w:r>
    </w:p>
    <w:p w:rsidR="00E027CC" w:rsidRDefault="003A07C9" w:rsidP="00383AA4">
      <w:pPr>
        <w:pStyle w:val="ListParagraph"/>
        <w:numPr>
          <w:ilvl w:val="0"/>
          <w:numId w:val="5"/>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 xml:space="preserve">Depending on their relative stability, one of the several polymorphic forms will be physically more stable than the others. Such a stable polymorph represents the lowest energy state, has highest melting point and least solubility. </w:t>
      </w:r>
    </w:p>
    <w:p w:rsidR="00E027CC" w:rsidRDefault="003A07C9" w:rsidP="00383AA4">
      <w:pPr>
        <w:pStyle w:val="ListParagraph"/>
        <w:numPr>
          <w:ilvl w:val="0"/>
          <w:numId w:val="5"/>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 xml:space="preserve">The representing polymorphs are called </w:t>
      </w:r>
      <w:proofErr w:type="spellStart"/>
      <w:r w:rsidRPr="00E027CC">
        <w:rPr>
          <w:rFonts w:ascii="Times New Roman" w:hAnsi="Times New Roman" w:cs="Times New Roman"/>
          <w:sz w:val="24"/>
          <w:szCs w:val="24"/>
        </w:rPr>
        <w:t>metastable</w:t>
      </w:r>
      <w:proofErr w:type="spellEnd"/>
      <w:r w:rsidRPr="00E027CC">
        <w:rPr>
          <w:rFonts w:ascii="Times New Roman" w:hAnsi="Times New Roman" w:cs="Times New Roman"/>
          <w:sz w:val="24"/>
          <w:szCs w:val="24"/>
        </w:rPr>
        <w:t xml:space="preserve"> forms which represents higher energy state, the </w:t>
      </w:r>
      <w:proofErr w:type="spellStart"/>
      <w:r w:rsidRPr="00E027CC">
        <w:rPr>
          <w:rFonts w:ascii="Times New Roman" w:hAnsi="Times New Roman" w:cs="Times New Roman"/>
          <w:sz w:val="24"/>
          <w:szCs w:val="24"/>
        </w:rPr>
        <w:t>metastable</w:t>
      </w:r>
      <w:proofErr w:type="spellEnd"/>
      <w:r w:rsidRPr="00E027CC">
        <w:rPr>
          <w:rFonts w:ascii="Times New Roman" w:hAnsi="Times New Roman" w:cs="Times New Roman"/>
          <w:sz w:val="24"/>
          <w:szCs w:val="24"/>
        </w:rPr>
        <w:t xml:space="preserve"> forms have a thermodynamic tendency </w:t>
      </w:r>
      <w:r w:rsidR="00E027CC">
        <w:rPr>
          <w:rFonts w:ascii="Times New Roman" w:hAnsi="Times New Roman" w:cs="Times New Roman"/>
          <w:sz w:val="24"/>
          <w:szCs w:val="24"/>
        </w:rPr>
        <w:t xml:space="preserve">to convert to the stable </w:t>
      </w:r>
      <w:proofErr w:type="gramStart"/>
      <w:r w:rsidR="00E027CC">
        <w:rPr>
          <w:rFonts w:ascii="Times New Roman" w:hAnsi="Times New Roman" w:cs="Times New Roman"/>
          <w:sz w:val="24"/>
          <w:szCs w:val="24"/>
        </w:rPr>
        <w:t>form .</w:t>
      </w:r>
      <w:proofErr w:type="gramEnd"/>
    </w:p>
    <w:p w:rsidR="00E027CC" w:rsidRDefault="003A07C9" w:rsidP="00383AA4">
      <w:pPr>
        <w:pStyle w:val="ListParagraph"/>
        <w:numPr>
          <w:ilvl w:val="0"/>
          <w:numId w:val="5"/>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 xml:space="preserve">A </w:t>
      </w:r>
      <w:proofErr w:type="spellStart"/>
      <w:r w:rsidRPr="00E027CC">
        <w:rPr>
          <w:rFonts w:ascii="Times New Roman" w:hAnsi="Times New Roman" w:cs="Times New Roman"/>
          <w:sz w:val="24"/>
          <w:szCs w:val="24"/>
        </w:rPr>
        <w:t>metastable</w:t>
      </w:r>
      <w:proofErr w:type="spellEnd"/>
      <w:r w:rsidRPr="00E027CC">
        <w:rPr>
          <w:rFonts w:ascii="Times New Roman" w:hAnsi="Times New Roman" w:cs="Times New Roman"/>
          <w:sz w:val="24"/>
          <w:szCs w:val="24"/>
        </w:rPr>
        <w:t xml:space="preserve"> form cannot be called unstable because if it is kept dry, i</w:t>
      </w:r>
      <w:r w:rsidR="00E027CC">
        <w:rPr>
          <w:rFonts w:ascii="Times New Roman" w:hAnsi="Times New Roman" w:cs="Times New Roman"/>
          <w:sz w:val="24"/>
          <w:szCs w:val="24"/>
        </w:rPr>
        <w:t>t will remain stable for years</w:t>
      </w:r>
    </w:p>
    <w:p w:rsidR="003A07C9" w:rsidRPr="00E027CC" w:rsidRDefault="003A07C9" w:rsidP="00E027CC">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lastRenderedPageBreak/>
        <w:t>Molecular Adducts</w:t>
      </w:r>
    </w:p>
    <w:p w:rsidR="003A07C9" w:rsidRPr="00E027CC" w:rsidRDefault="003A07C9" w:rsidP="00E027CC">
      <w:pPr>
        <w:pStyle w:val="ListParagraph"/>
        <w:numPr>
          <w:ilvl w:val="0"/>
          <w:numId w:val="6"/>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During the process of crystallization, some compounds have a tendency to trap the solvent molecules.</w:t>
      </w: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t>1.      Non-</w:t>
      </w:r>
      <w:proofErr w:type="spellStart"/>
      <w:r w:rsidRPr="00E027CC">
        <w:rPr>
          <w:rFonts w:ascii="Times New Roman" w:hAnsi="Times New Roman" w:cs="Times New Roman"/>
          <w:b/>
          <w:sz w:val="24"/>
          <w:szCs w:val="24"/>
        </w:rPr>
        <w:t>Stoichiometric</w:t>
      </w:r>
      <w:proofErr w:type="spellEnd"/>
      <w:r w:rsidRPr="00E027CC">
        <w:rPr>
          <w:rFonts w:ascii="Times New Roman" w:hAnsi="Times New Roman" w:cs="Times New Roman"/>
          <w:b/>
          <w:sz w:val="24"/>
          <w:szCs w:val="24"/>
        </w:rPr>
        <w:t xml:space="preserve"> inclusion compounds (or adducts)</w:t>
      </w:r>
    </w:p>
    <w:p w:rsidR="00E027CC" w:rsidRDefault="003A07C9" w:rsidP="00E027CC">
      <w:pPr>
        <w:pStyle w:val="ListParagraph"/>
        <w:numPr>
          <w:ilvl w:val="0"/>
          <w:numId w:val="6"/>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 xml:space="preserve">In these crystals solvent molecules are entrapped within the crystal lattice and the </w:t>
      </w:r>
      <w:proofErr w:type="gramStart"/>
      <w:r w:rsidRPr="00E027CC">
        <w:rPr>
          <w:rFonts w:ascii="Times New Roman" w:hAnsi="Times New Roman" w:cs="Times New Roman"/>
          <w:sz w:val="24"/>
          <w:szCs w:val="24"/>
        </w:rPr>
        <w:t>number of solvent molecules are</w:t>
      </w:r>
      <w:proofErr w:type="gramEnd"/>
      <w:r w:rsidRPr="00E027CC">
        <w:rPr>
          <w:rFonts w:ascii="Times New Roman" w:hAnsi="Times New Roman" w:cs="Times New Roman"/>
          <w:sz w:val="24"/>
          <w:szCs w:val="24"/>
        </w:rPr>
        <w:t xml:space="preserve"> not included in </w:t>
      </w:r>
      <w:proofErr w:type="spellStart"/>
      <w:r w:rsidRPr="00E027CC">
        <w:rPr>
          <w:rFonts w:ascii="Times New Roman" w:hAnsi="Times New Roman" w:cs="Times New Roman"/>
          <w:sz w:val="24"/>
          <w:szCs w:val="24"/>
        </w:rPr>
        <w:t>stoichiometric</w:t>
      </w:r>
      <w:proofErr w:type="spellEnd"/>
      <w:r w:rsidRPr="00E027CC">
        <w:rPr>
          <w:rFonts w:ascii="Times New Roman" w:hAnsi="Times New Roman" w:cs="Times New Roman"/>
          <w:sz w:val="24"/>
          <w:szCs w:val="24"/>
        </w:rPr>
        <w:t xml:space="preserve"> number. </w:t>
      </w:r>
    </w:p>
    <w:p w:rsidR="003A07C9" w:rsidRPr="00E027CC" w:rsidRDefault="003A07C9" w:rsidP="00E027CC">
      <w:pPr>
        <w:pStyle w:val="ListParagraph"/>
        <w:numPr>
          <w:ilvl w:val="0"/>
          <w:numId w:val="6"/>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Depending on the shape they are of three types :-</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(1) Channel</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When the crystal contains continuous channels in which the solvent molecule can be included. </w:t>
      </w:r>
      <w:proofErr w:type="spellStart"/>
      <w:proofErr w:type="gramStart"/>
      <w:r w:rsidRPr="00383AA4">
        <w:rPr>
          <w:rFonts w:ascii="Times New Roman" w:hAnsi="Times New Roman" w:cs="Times New Roman"/>
          <w:sz w:val="24"/>
          <w:szCs w:val="24"/>
        </w:rPr>
        <w:t>e.g</w:t>
      </w:r>
      <w:proofErr w:type="spellEnd"/>
      <w:r w:rsidRPr="00383AA4">
        <w:rPr>
          <w:rFonts w:ascii="Times New Roman" w:hAnsi="Times New Roman" w:cs="Times New Roman"/>
          <w:sz w:val="24"/>
          <w:szCs w:val="24"/>
        </w:rPr>
        <w:t xml:space="preserve"> .</w:t>
      </w:r>
      <w:proofErr w:type="gramEnd"/>
      <w:r w:rsidRPr="00383AA4">
        <w:rPr>
          <w:rFonts w:ascii="Times New Roman" w:hAnsi="Times New Roman" w:cs="Times New Roman"/>
          <w:sz w:val="24"/>
          <w:szCs w:val="24"/>
        </w:rPr>
        <w:t xml:space="preserve"> Urea forms channel.</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(2) Layers</w:t>
      </w:r>
      <w:proofErr w:type="gramStart"/>
      <w:r w:rsidRPr="00383AA4">
        <w:rPr>
          <w:rFonts w:ascii="Times New Roman" w:hAnsi="Times New Roman" w:cs="Times New Roman"/>
          <w:sz w:val="24"/>
          <w:szCs w:val="24"/>
        </w:rPr>
        <w:t>:-</w:t>
      </w:r>
      <w:proofErr w:type="gramEnd"/>
      <w:r w:rsidRPr="00383AA4">
        <w:rPr>
          <w:rFonts w:ascii="Times New Roman" w:hAnsi="Times New Roman" w:cs="Times New Roman"/>
          <w:sz w:val="24"/>
          <w:szCs w:val="24"/>
        </w:rPr>
        <w:t xml:space="preserve"> Here solvent molecules are entrapped in between layers of crystals.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(3) </w:t>
      </w:r>
      <w:proofErr w:type="spellStart"/>
      <w:proofErr w:type="gramStart"/>
      <w:r w:rsidRPr="00383AA4">
        <w:rPr>
          <w:rFonts w:ascii="Times New Roman" w:hAnsi="Times New Roman" w:cs="Times New Roman"/>
          <w:sz w:val="24"/>
          <w:szCs w:val="24"/>
        </w:rPr>
        <w:t>Clathrates</w:t>
      </w:r>
      <w:proofErr w:type="spellEnd"/>
      <w:r w:rsidRPr="00383AA4">
        <w:rPr>
          <w:rFonts w:ascii="Times New Roman" w:hAnsi="Times New Roman" w:cs="Times New Roman"/>
          <w:sz w:val="24"/>
          <w:szCs w:val="24"/>
        </w:rPr>
        <w:t>(</w:t>
      </w:r>
      <w:proofErr w:type="gramEnd"/>
      <w:r w:rsidRPr="00383AA4">
        <w:rPr>
          <w:rFonts w:ascii="Times New Roman" w:hAnsi="Times New Roman" w:cs="Times New Roman"/>
          <w:sz w:val="24"/>
          <w:szCs w:val="24"/>
        </w:rPr>
        <w:t>Cage):- Solvent molecules are entrapped within the cavity of the crystal from all sides.</w:t>
      </w: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t>2.      </w:t>
      </w:r>
      <w:proofErr w:type="spellStart"/>
      <w:r w:rsidRPr="00E027CC">
        <w:rPr>
          <w:rFonts w:ascii="Times New Roman" w:hAnsi="Times New Roman" w:cs="Times New Roman"/>
          <w:b/>
          <w:sz w:val="24"/>
          <w:szCs w:val="24"/>
        </w:rPr>
        <w:t>Stoichiometric</w:t>
      </w:r>
      <w:proofErr w:type="spellEnd"/>
      <w:r w:rsidRPr="00E027CC">
        <w:rPr>
          <w:rFonts w:ascii="Times New Roman" w:hAnsi="Times New Roman" w:cs="Times New Roman"/>
          <w:b/>
          <w:sz w:val="24"/>
          <w:szCs w:val="24"/>
        </w:rPr>
        <w:t xml:space="preserve"> inclusion compounds (or </w:t>
      </w:r>
      <w:proofErr w:type="spellStart"/>
      <w:r w:rsidRPr="00E027CC">
        <w:rPr>
          <w:rFonts w:ascii="Times New Roman" w:hAnsi="Times New Roman" w:cs="Times New Roman"/>
          <w:b/>
          <w:sz w:val="24"/>
          <w:szCs w:val="24"/>
        </w:rPr>
        <w:t>stoichiometric</w:t>
      </w:r>
      <w:proofErr w:type="spellEnd"/>
      <w:r w:rsidRPr="00E027CC">
        <w:rPr>
          <w:rFonts w:ascii="Times New Roman" w:hAnsi="Times New Roman" w:cs="Times New Roman"/>
          <w:b/>
          <w:sz w:val="24"/>
          <w:szCs w:val="24"/>
        </w:rPr>
        <w:t xml:space="preserve"> adducts)</w:t>
      </w:r>
    </w:p>
    <w:p w:rsidR="003A07C9" w:rsidRPr="00E027CC" w:rsidRDefault="003A07C9" w:rsidP="00E027CC">
      <w:pPr>
        <w:pStyle w:val="ListParagraph"/>
        <w:numPr>
          <w:ilvl w:val="0"/>
          <w:numId w:val="7"/>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 xml:space="preserve">This molecular complex has incorporated the crystallizing solvent molecules into specific sites within the crystal lattice and has </w:t>
      </w:r>
      <w:proofErr w:type="spellStart"/>
      <w:r w:rsidRPr="00E027CC">
        <w:rPr>
          <w:rFonts w:ascii="Times New Roman" w:hAnsi="Times New Roman" w:cs="Times New Roman"/>
          <w:sz w:val="24"/>
          <w:szCs w:val="24"/>
        </w:rPr>
        <w:t>stoichiometric</w:t>
      </w:r>
      <w:proofErr w:type="spellEnd"/>
      <w:r w:rsidRPr="00E027CC">
        <w:rPr>
          <w:rFonts w:ascii="Times New Roman" w:hAnsi="Times New Roman" w:cs="Times New Roman"/>
          <w:sz w:val="24"/>
          <w:szCs w:val="24"/>
        </w:rPr>
        <w:t xml:space="preserve"> number of solvent molecules </w:t>
      </w:r>
      <w:proofErr w:type="spellStart"/>
      <w:r w:rsidRPr="00E027CC">
        <w:rPr>
          <w:rFonts w:ascii="Times New Roman" w:hAnsi="Times New Roman" w:cs="Times New Roman"/>
          <w:sz w:val="24"/>
          <w:szCs w:val="24"/>
        </w:rPr>
        <w:t>complexed</w:t>
      </w:r>
      <w:proofErr w:type="spellEnd"/>
      <w:r w:rsidRPr="00E027CC">
        <w:rPr>
          <w:rFonts w:ascii="Times New Roman" w:hAnsi="Times New Roman" w:cs="Times New Roman"/>
          <w:sz w:val="24"/>
          <w:szCs w:val="24"/>
        </w:rPr>
        <w:t>.</w:t>
      </w:r>
    </w:p>
    <w:p w:rsidR="00E027CC" w:rsidRDefault="003A07C9" w:rsidP="00E027CC">
      <w:pPr>
        <w:pStyle w:val="ListParagraph"/>
        <w:numPr>
          <w:ilvl w:val="0"/>
          <w:numId w:val="7"/>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 xml:space="preserve">When the incorporated solvent is water, the complex is called hydrates and when the solvent is other than water, the complex is called solvates. </w:t>
      </w:r>
    </w:p>
    <w:p w:rsidR="003A07C9" w:rsidRPr="00E027CC" w:rsidRDefault="003A07C9" w:rsidP="00E027CC">
      <w:pPr>
        <w:pStyle w:val="ListParagraph"/>
        <w:numPr>
          <w:ilvl w:val="0"/>
          <w:numId w:val="7"/>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Depending on the ratio of water molecules within a complex the following nomenclature is followed.</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w:t>
      </w:r>
      <w:proofErr w:type="gramStart"/>
      <w:r w:rsidRPr="00383AA4">
        <w:rPr>
          <w:rFonts w:ascii="Times New Roman" w:hAnsi="Times New Roman" w:cs="Times New Roman"/>
          <w:sz w:val="24"/>
          <w:szCs w:val="24"/>
        </w:rPr>
        <w:t>Anhydrous :</w:t>
      </w:r>
      <w:proofErr w:type="gramEnd"/>
      <w:r w:rsidRPr="00383AA4">
        <w:rPr>
          <w:rFonts w:ascii="Times New Roman" w:hAnsi="Times New Roman" w:cs="Times New Roman"/>
          <w:sz w:val="24"/>
          <w:szCs w:val="24"/>
        </w:rPr>
        <w:t>      1 mole compound + 0 mole water</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             </w:t>
      </w:r>
      <w:proofErr w:type="spellStart"/>
      <w:r w:rsidRPr="00383AA4">
        <w:rPr>
          <w:rFonts w:ascii="Times New Roman" w:hAnsi="Times New Roman" w:cs="Times New Roman"/>
          <w:sz w:val="24"/>
          <w:szCs w:val="24"/>
        </w:rPr>
        <w:t>Hemihydrate</w:t>
      </w:r>
      <w:proofErr w:type="spellEnd"/>
      <w:r w:rsidRPr="00383AA4">
        <w:rPr>
          <w:rFonts w:ascii="Times New Roman" w:hAnsi="Times New Roman" w:cs="Times New Roman"/>
          <w:sz w:val="24"/>
          <w:szCs w:val="24"/>
        </w:rPr>
        <w:t>:    1 mole compound + ½ mole water</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(iii)           Monohydrate:   1 mole compound + 1 mole water</w:t>
      </w:r>
    </w:p>
    <w:p w:rsidR="003A07C9" w:rsidRPr="00383AA4" w:rsidRDefault="003A07C9" w:rsidP="00383AA4">
      <w:pPr>
        <w:spacing w:line="240" w:lineRule="auto"/>
        <w:jc w:val="both"/>
        <w:rPr>
          <w:rFonts w:ascii="Times New Roman" w:hAnsi="Times New Roman" w:cs="Times New Roman"/>
          <w:sz w:val="24"/>
          <w:szCs w:val="24"/>
        </w:rPr>
      </w:pPr>
      <w:proofErr w:type="gramStart"/>
      <w:r w:rsidRPr="00383AA4">
        <w:rPr>
          <w:rFonts w:ascii="Times New Roman" w:hAnsi="Times New Roman" w:cs="Times New Roman"/>
          <w:sz w:val="24"/>
          <w:szCs w:val="24"/>
        </w:rPr>
        <w:t>(iv)            </w:t>
      </w:r>
      <w:proofErr w:type="spellStart"/>
      <w:r w:rsidRPr="00383AA4">
        <w:rPr>
          <w:rFonts w:ascii="Times New Roman" w:hAnsi="Times New Roman" w:cs="Times New Roman"/>
          <w:sz w:val="24"/>
          <w:szCs w:val="24"/>
        </w:rPr>
        <w:t>Dihydrate</w:t>
      </w:r>
      <w:proofErr w:type="spellEnd"/>
      <w:proofErr w:type="gramEnd"/>
      <w:r w:rsidRPr="00383AA4">
        <w:rPr>
          <w:rFonts w:ascii="Times New Roman" w:hAnsi="Times New Roman" w:cs="Times New Roman"/>
          <w:sz w:val="24"/>
          <w:szCs w:val="24"/>
        </w:rPr>
        <w:t> </w:t>
      </w:r>
      <w:r w:rsidRPr="00383AA4">
        <w:rPr>
          <w:rFonts w:ascii="Times New Roman" w:hAnsi="Times New Roman" w:cs="Times New Roman"/>
          <w:sz w:val="24"/>
          <w:szCs w:val="24"/>
        </w:rPr>
        <w:softHyphen/>
        <w:t>:       1 mole compound + 2 moles water</w:t>
      </w: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t>Properties of solvates / hydrates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xml:space="preserve">)     Generally, the anhydrous form of a drug has greater aqueous solubility than its hydrates. This is because the hydrates are already in equilibrium with water and therefore have less demand for water. </w:t>
      </w:r>
      <w:proofErr w:type="gramStart"/>
      <w:r w:rsidRPr="00383AA4">
        <w:rPr>
          <w:rFonts w:ascii="Times New Roman" w:hAnsi="Times New Roman" w:cs="Times New Roman"/>
          <w:sz w:val="24"/>
          <w:szCs w:val="24"/>
        </w:rPr>
        <w:t>e.g</w:t>
      </w:r>
      <w:proofErr w:type="gramEnd"/>
      <w:r w:rsidRPr="00383AA4">
        <w:rPr>
          <w:rFonts w:ascii="Times New Roman" w:hAnsi="Times New Roman" w:cs="Times New Roman"/>
          <w:sz w:val="24"/>
          <w:szCs w:val="24"/>
        </w:rPr>
        <w:t xml:space="preserve">. anhydrous forms of </w:t>
      </w:r>
      <w:proofErr w:type="spellStart"/>
      <w:r w:rsidRPr="00383AA4">
        <w:rPr>
          <w:rFonts w:ascii="Times New Roman" w:hAnsi="Times New Roman" w:cs="Times New Roman"/>
          <w:sz w:val="24"/>
          <w:szCs w:val="24"/>
        </w:rPr>
        <w:t>theophyline</w:t>
      </w:r>
      <w:proofErr w:type="spellEnd"/>
      <w:r w:rsidRPr="00383AA4">
        <w:rPr>
          <w:rFonts w:ascii="Times New Roman" w:hAnsi="Times New Roman" w:cs="Times New Roman"/>
          <w:sz w:val="24"/>
          <w:szCs w:val="24"/>
        </w:rPr>
        <w:t xml:space="preserve"> and </w:t>
      </w:r>
      <w:proofErr w:type="spellStart"/>
      <w:r w:rsidRPr="00383AA4">
        <w:rPr>
          <w:rFonts w:ascii="Times New Roman" w:hAnsi="Times New Roman" w:cs="Times New Roman"/>
          <w:sz w:val="24"/>
          <w:szCs w:val="24"/>
        </w:rPr>
        <w:t>ampicillin</w:t>
      </w:r>
      <w:proofErr w:type="spellEnd"/>
      <w:r w:rsidRPr="00383AA4">
        <w:rPr>
          <w:rFonts w:ascii="Times New Roman" w:hAnsi="Times New Roman" w:cs="Times New Roman"/>
          <w:sz w:val="24"/>
          <w:szCs w:val="24"/>
        </w:rPr>
        <w:t xml:space="preserve"> have higher aqueous solubility than the hydrates.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(ii)   Non aqueous solvates have greater aqueous solubility than the non-solvates. E.g. chloroform solvates of </w:t>
      </w:r>
      <w:proofErr w:type="spellStart"/>
      <w:r w:rsidRPr="00383AA4">
        <w:rPr>
          <w:rFonts w:ascii="Times New Roman" w:hAnsi="Times New Roman" w:cs="Times New Roman"/>
          <w:sz w:val="24"/>
          <w:szCs w:val="24"/>
        </w:rPr>
        <w:t>griseofulvin</w:t>
      </w:r>
      <w:proofErr w:type="spellEnd"/>
      <w:r w:rsidRPr="00383AA4">
        <w:rPr>
          <w:rFonts w:ascii="Times New Roman" w:hAnsi="Times New Roman" w:cs="Times New Roman"/>
          <w:sz w:val="24"/>
          <w:szCs w:val="24"/>
        </w:rPr>
        <w:t xml:space="preserve"> are more water soluble than their </w:t>
      </w:r>
      <w:proofErr w:type="spellStart"/>
      <w:r w:rsidRPr="00383AA4">
        <w:rPr>
          <w:rFonts w:ascii="Times New Roman" w:hAnsi="Times New Roman" w:cs="Times New Roman"/>
          <w:sz w:val="24"/>
          <w:szCs w:val="24"/>
        </w:rPr>
        <w:t>nonsolvate</w:t>
      </w:r>
      <w:proofErr w:type="spellEnd"/>
      <w:r w:rsidRPr="00383AA4">
        <w:rPr>
          <w:rFonts w:ascii="Times New Roman" w:hAnsi="Times New Roman" w:cs="Times New Roman"/>
          <w:sz w:val="24"/>
          <w:szCs w:val="24"/>
        </w:rPr>
        <w:t xml:space="preserve"> forms.</w:t>
      </w:r>
    </w:p>
    <w:p w:rsidR="003A07C9" w:rsidRPr="00383AA4" w:rsidRDefault="003A07C9" w:rsidP="00383AA4">
      <w:pPr>
        <w:spacing w:line="240" w:lineRule="auto"/>
        <w:jc w:val="both"/>
        <w:rPr>
          <w:rFonts w:ascii="Times New Roman" w:hAnsi="Times New Roman" w:cs="Times New Roman"/>
          <w:sz w:val="24"/>
          <w:szCs w:val="24"/>
        </w:rPr>
      </w:pP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lastRenderedPageBreak/>
        <w:t>ANALYTICAL METHODS FOR CHARACTERIZATION OF SOLID FORMS</w:t>
      </w: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t>Methods of studying solid forms are listed as below:</w:t>
      </w:r>
    </w:p>
    <w:tbl>
      <w:tblPr>
        <w:tblW w:w="0" w:type="auto"/>
        <w:tblInd w:w="828" w:type="dxa"/>
        <w:shd w:val="clear" w:color="auto" w:fill="A7CEF7"/>
        <w:tblCellMar>
          <w:left w:w="0" w:type="dxa"/>
          <w:right w:w="0" w:type="dxa"/>
        </w:tblCellMar>
        <w:tblLook w:val="04A0"/>
      </w:tblPr>
      <w:tblGrid>
        <w:gridCol w:w="3870"/>
        <w:gridCol w:w="2790"/>
      </w:tblGrid>
      <w:tr w:rsidR="003A07C9" w:rsidRPr="00383AA4" w:rsidTr="003A07C9">
        <w:tc>
          <w:tcPr>
            <w:tcW w:w="3870" w:type="dxa"/>
            <w:tcBorders>
              <w:top w:val="single" w:sz="8" w:space="0" w:color="auto"/>
              <w:left w:val="single" w:sz="8" w:space="0" w:color="auto"/>
              <w:bottom w:val="single" w:sz="8" w:space="0" w:color="auto"/>
              <w:right w:val="single" w:sz="8" w:space="0" w:color="auto"/>
            </w:tcBorders>
            <w:shd w:val="clear" w:color="auto" w:fill="A7CEF7"/>
            <w:tcMar>
              <w:top w:w="0" w:type="dxa"/>
              <w:left w:w="108" w:type="dxa"/>
              <w:bottom w:w="0" w:type="dxa"/>
              <w:right w:w="108" w:type="dxa"/>
            </w:tcMar>
            <w:hideMark/>
          </w:tcPr>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Method</w:t>
            </w:r>
          </w:p>
        </w:tc>
        <w:tc>
          <w:tcPr>
            <w:tcW w:w="2790" w:type="dxa"/>
            <w:tcBorders>
              <w:top w:val="single" w:sz="8" w:space="0" w:color="auto"/>
              <w:left w:val="single" w:sz="8" w:space="0" w:color="auto"/>
              <w:bottom w:val="single" w:sz="8" w:space="0" w:color="auto"/>
              <w:right w:val="single" w:sz="8" w:space="0" w:color="auto"/>
            </w:tcBorders>
            <w:shd w:val="clear" w:color="auto" w:fill="A7CEF7"/>
            <w:tcMar>
              <w:top w:w="0" w:type="dxa"/>
              <w:left w:w="108" w:type="dxa"/>
              <w:bottom w:w="0" w:type="dxa"/>
              <w:right w:w="108" w:type="dxa"/>
            </w:tcMar>
            <w:hideMark/>
          </w:tcPr>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Material required per sample</w:t>
            </w:r>
          </w:p>
        </w:tc>
      </w:tr>
      <w:tr w:rsidR="003A07C9" w:rsidRPr="00383AA4" w:rsidTr="003A07C9">
        <w:tc>
          <w:tcPr>
            <w:tcW w:w="3870" w:type="dxa"/>
            <w:tcBorders>
              <w:top w:val="single" w:sz="8" w:space="0" w:color="auto"/>
              <w:left w:val="single" w:sz="8" w:space="0" w:color="auto"/>
              <w:bottom w:val="single" w:sz="8" w:space="0" w:color="auto"/>
              <w:right w:val="single" w:sz="8" w:space="0" w:color="auto"/>
            </w:tcBorders>
            <w:shd w:val="clear" w:color="auto" w:fill="A7CEF7"/>
            <w:tcMar>
              <w:top w:w="0" w:type="dxa"/>
              <w:left w:w="108" w:type="dxa"/>
              <w:bottom w:w="0" w:type="dxa"/>
              <w:right w:w="108" w:type="dxa"/>
            </w:tcMar>
            <w:hideMark/>
          </w:tcPr>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Microscopy</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Hot stage microscopy</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 xml:space="preserve">Differential Scanning </w:t>
            </w:r>
            <w:proofErr w:type="spellStart"/>
            <w:r w:rsidRPr="00AF2010">
              <w:rPr>
                <w:rFonts w:ascii="Times New Roman" w:hAnsi="Times New Roman" w:cs="Times New Roman"/>
                <w:sz w:val="24"/>
                <w:szCs w:val="24"/>
              </w:rPr>
              <w:t>Calorimetry</w:t>
            </w:r>
            <w:proofErr w:type="spellEnd"/>
            <w:r w:rsidRPr="00AF2010">
              <w:rPr>
                <w:rFonts w:ascii="Times New Roman" w:hAnsi="Times New Roman" w:cs="Times New Roman"/>
                <w:sz w:val="24"/>
                <w:szCs w:val="24"/>
              </w:rPr>
              <w:t xml:space="preserve"> (DSC)</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Differential Thermal Analysis (DTA)</w:t>
            </w:r>
          </w:p>
          <w:p w:rsidR="003A07C9" w:rsidRPr="00AF2010" w:rsidRDefault="003A07C9" w:rsidP="00383AA4">
            <w:pPr>
              <w:spacing w:line="240" w:lineRule="auto"/>
              <w:jc w:val="both"/>
              <w:rPr>
                <w:rFonts w:ascii="Times New Roman" w:hAnsi="Times New Roman" w:cs="Times New Roman"/>
                <w:sz w:val="24"/>
                <w:szCs w:val="24"/>
              </w:rPr>
            </w:pPr>
            <w:proofErr w:type="spellStart"/>
            <w:r w:rsidRPr="00AF2010">
              <w:rPr>
                <w:rFonts w:ascii="Times New Roman" w:hAnsi="Times New Roman" w:cs="Times New Roman"/>
                <w:sz w:val="24"/>
                <w:szCs w:val="24"/>
              </w:rPr>
              <w:t>Thermogravimetric</w:t>
            </w:r>
            <w:proofErr w:type="spellEnd"/>
            <w:r w:rsidRPr="00AF2010">
              <w:rPr>
                <w:rFonts w:ascii="Times New Roman" w:hAnsi="Times New Roman" w:cs="Times New Roman"/>
                <w:sz w:val="24"/>
                <w:szCs w:val="24"/>
              </w:rPr>
              <w:t xml:space="preserve"> Analysis</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Infrared Spectroscopy</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X-ray Powder Diffraction</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Scanning Electron Microscopy</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Dissolution / Solubility Analysis</w:t>
            </w:r>
          </w:p>
        </w:tc>
        <w:tc>
          <w:tcPr>
            <w:tcW w:w="2790" w:type="dxa"/>
            <w:tcBorders>
              <w:top w:val="nil"/>
              <w:left w:val="nil"/>
              <w:bottom w:val="single" w:sz="8" w:space="0" w:color="auto"/>
              <w:right w:val="single" w:sz="8" w:space="0" w:color="auto"/>
            </w:tcBorders>
            <w:shd w:val="clear" w:color="auto" w:fill="A7CEF7"/>
            <w:tcMar>
              <w:top w:w="0" w:type="dxa"/>
              <w:left w:w="108" w:type="dxa"/>
              <w:bottom w:w="0" w:type="dxa"/>
              <w:right w:w="108" w:type="dxa"/>
            </w:tcMar>
            <w:hideMark/>
          </w:tcPr>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1 mg</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1 mg</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2 – 5 mg</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2 – 5 mg</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10 mg</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2 – 20 mg</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500 mg</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2 mg</w:t>
            </w:r>
          </w:p>
          <w:p w:rsidR="003A07C9" w:rsidRPr="00AF2010" w:rsidRDefault="003A07C9" w:rsidP="00383AA4">
            <w:p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mg to gm</w:t>
            </w:r>
          </w:p>
        </w:tc>
      </w:tr>
    </w:tbl>
    <w:p w:rsidR="003A07C9" w:rsidRPr="00383AA4" w:rsidRDefault="003A07C9" w:rsidP="00383AA4">
      <w:pPr>
        <w:spacing w:line="240" w:lineRule="auto"/>
        <w:jc w:val="both"/>
        <w:rPr>
          <w:rFonts w:ascii="Times New Roman" w:hAnsi="Times New Roman" w:cs="Times New Roman"/>
          <w:sz w:val="24"/>
          <w:szCs w:val="24"/>
        </w:rPr>
      </w:pP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t>Microscopy</w:t>
      </w:r>
    </w:p>
    <w:p w:rsidR="003A07C9" w:rsidRPr="00E027CC" w:rsidRDefault="003A07C9" w:rsidP="00E027CC">
      <w:pPr>
        <w:pStyle w:val="ListParagraph"/>
        <w:numPr>
          <w:ilvl w:val="0"/>
          <w:numId w:val="8"/>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In this type of microscope light passes through cross-polarizing filters.</w:t>
      </w:r>
    </w:p>
    <w:p w:rsidR="003A07C9" w:rsidRPr="00E027CC" w:rsidRDefault="003A07C9" w:rsidP="00383AA4">
      <w:pPr>
        <w:pStyle w:val="ListParagraph"/>
        <w:numPr>
          <w:ilvl w:val="0"/>
          <w:numId w:val="8"/>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 xml:space="preserve">Amorphous substances (e.g. super-cooled glass and non-crystalline organic compounds or substances with cubic crystal lattices e.g. </w:t>
      </w:r>
      <w:proofErr w:type="spellStart"/>
      <w:proofErr w:type="gramStart"/>
      <w:r w:rsidRPr="00E027CC">
        <w:rPr>
          <w:rFonts w:ascii="Times New Roman" w:hAnsi="Times New Roman" w:cs="Times New Roman"/>
          <w:sz w:val="24"/>
          <w:szCs w:val="24"/>
        </w:rPr>
        <w:t>NaCl</w:t>
      </w:r>
      <w:proofErr w:type="spellEnd"/>
      <w:r w:rsidRPr="00E027CC">
        <w:rPr>
          <w:rFonts w:ascii="Times New Roman" w:hAnsi="Times New Roman" w:cs="Times New Roman"/>
          <w:sz w:val="24"/>
          <w:szCs w:val="24"/>
        </w:rPr>
        <w:t xml:space="preserve"> )</w:t>
      </w:r>
      <w:proofErr w:type="gramEnd"/>
      <w:r w:rsidRPr="00E027CC">
        <w:rPr>
          <w:rFonts w:ascii="Times New Roman" w:hAnsi="Times New Roman" w:cs="Times New Roman"/>
          <w:sz w:val="24"/>
          <w:szCs w:val="24"/>
        </w:rPr>
        <w:t xml:space="preserve"> have single refractive index. Through this type of microscope the amorphous substances do not transmit light, and they appear black. They are called isotropic substances.</w:t>
      </w: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t>Hot-stage microscopy</w:t>
      </w:r>
    </w:p>
    <w:p w:rsidR="003A07C9" w:rsidRPr="00E027CC" w:rsidRDefault="003A07C9" w:rsidP="00E027CC">
      <w:pPr>
        <w:pStyle w:val="ListParagraph"/>
        <w:numPr>
          <w:ilvl w:val="0"/>
          <w:numId w:val="10"/>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In this case, the polarizing microscope is fitted with a hot stage to investigate polymorphism, melting points, transition temperatures and rates of transition at controlled rates.</w:t>
      </w:r>
    </w:p>
    <w:p w:rsidR="00E027CC" w:rsidRDefault="003A07C9" w:rsidP="00383AA4">
      <w:pPr>
        <w:pStyle w:val="ListParagraph"/>
        <w:numPr>
          <w:ilvl w:val="0"/>
          <w:numId w:val="10"/>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It facilitates in explaining the thermal behavior of a substance from the DSC and TGA curves.</w:t>
      </w:r>
    </w:p>
    <w:p w:rsidR="003A07C9" w:rsidRPr="00E027CC" w:rsidRDefault="003A07C9" w:rsidP="00383AA4">
      <w:pPr>
        <w:pStyle w:val="ListParagraph"/>
        <w:numPr>
          <w:ilvl w:val="0"/>
          <w:numId w:val="10"/>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 xml:space="preserve">A problem often encountered during thermal microscopy is that organic molecules can degrade during the melting process, and </w:t>
      </w:r>
      <w:proofErr w:type="spellStart"/>
      <w:r w:rsidRPr="00E027CC">
        <w:rPr>
          <w:rFonts w:ascii="Times New Roman" w:hAnsi="Times New Roman" w:cs="Times New Roman"/>
          <w:sz w:val="24"/>
          <w:szCs w:val="24"/>
        </w:rPr>
        <w:t>recrystallization</w:t>
      </w:r>
      <w:proofErr w:type="spellEnd"/>
      <w:r w:rsidRPr="00E027CC">
        <w:rPr>
          <w:rFonts w:ascii="Times New Roman" w:hAnsi="Times New Roman" w:cs="Times New Roman"/>
          <w:sz w:val="24"/>
          <w:szCs w:val="24"/>
        </w:rPr>
        <w:t xml:space="preserve"> of the melt may not occur, because of the presence of con</w:t>
      </w:r>
      <w:r w:rsidR="00E027CC">
        <w:rPr>
          <w:rFonts w:ascii="Times New Roman" w:hAnsi="Times New Roman" w:cs="Times New Roman"/>
          <w:sz w:val="24"/>
          <w:szCs w:val="24"/>
        </w:rPr>
        <w:t>taminant degradation products. </w:t>
      </w: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t>Thermal Analysis</w:t>
      </w:r>
    </w:p>
    <w:p w:rsidR="003A07C9" w:rsidRPr="00383AA4" w:rsidRDefault="003A07C9" w:rsidP="00383AA4">
      <w:pPr>
        <w:spacing w:line="240" w:lineRule="auto"/>
        <w:jc w:val="both"/>
        <w:rPr>
          <w:rFonts w:ascii="Times New Roman" w:hAnsi="Times New Roman" w:cs="Times New Roman"/>
          <w:sz w:val="24"/>
          <w:szCs w:val="24"/>
        </w:rPr>
      </w:pP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lastRenderedPageBreak/>
        <w:t>Differential Thermal Analysis</w:t>
      </w:r>
    </w:p>
    <w:p w:rsidR="003A07C9" w:rsidRPr="00E027CC" w:rsidRDefault="003A07C9" w:rsidP="00E027CC">
      <w:pPr>
        <w:pStyle w:val="ListParagraph"/>
        <w:numPr>
          <w:ilvl w:val="0"/>
          <w:numId w:val="11"/>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In DTA instrument a record is produced</w:t>
      </w:r>
      <w:r w:rsidR="00E027CC">
        <w:rPr>
          <w:rFonts w:ascii="Times New Roman" w:hAnsi="Times New Roman" w:cs="Times New Roman"/>
          <w:sz w:val="24"/>
          <w:szCs w:val="24"/>
        </w:rPr>
        <w:t xml:space="preserve"> where temperature difference (</w:t>
      </w:r>
      <w:proofErr w:type="spellStart"/>
      <w:proofErr w:type="gramStart"/>
      <w:r w:rsidR="006E1DD8">
        <w:rPr>
          <w:rFonts w:ascii="Times New Roman" w:hAnsi="Times New Roman" w:cs="Times New Roman"/>
          <w:sz w:val="24"/>
          <w:szCs w:val="24"/>
        </w:rPr>
        <w:t>d</w:t>
      </w:r>
      <w:r w:rsidRPr="00E027CC">
        <w:rPr>
          <w:rFonts w:ascii="Times New Roman" w:hAnsi="Times New Roman" w:cs="Times New Roman"/>
          <w:sz w:val="24"/>
          <w:szCs w:val="24"/>
        </w:rPr>
        <w:t>T</w:t>
      </w:r>
      <w:proofErr w:type="spellEnd"/>
      <w:proofErr w:type="gramEnd"/>
      <w:r w:rsidRPr="00E027CC">
        <w:rPr>
          <w:rFonts w:ascii="Times New Roman" w:hAnsi="Times New Roman" w:cs="Times New Roman"/>
          <w:sz w:val="24"/>
          <w:szCs w:val="24"/>
        </w:rPr>
        <w:t>) (between the sample and reference material) is plotted against temperature (T) when two specimens are subjected to an identically controlled temperature regime.</w:t>
      </w:r>
    </w:p>
    <w:p w:rsidR="003A07C9" w:rsidRPr="00E027CC" w:rsidRDefault="003A07C9" w:rsidP="00383AA4">
      <w:pPr>
        <w:pStyle w:val="ListParagraph"/>
        <w:numPr>
          <w:ilvl w:val="0"/>
          <w:numId w:val="11"/>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 xml:space="preserve">The reference material is alumina, </w:t>
      </w:r>
      <w:proofErr w:type="spellStart"/>
      <w:r w:rsidRPr="00E027CC">
        <w:rPr>
          <w:rFonts w:ascii="Times New Roman" w:hAnsi="Times New Roman" w:cs="Times New Roman"/>
          <w:sz w:val="24"/>
          <w:szCs w:val="24"/>
        </w:rPr>
        <w:t>keiselguhr</w:t>
      </w:r>
      <w:proofErr w:type="spellEnd"/>
      <w:r w:rsidRPr="00E027CC">
        <w:rPr>
          <w:rFonts w:ascii="Times New Roman" w:hAnsi="Times New Roman" w:cs="Times New Roman"/>
          <w:sz w:val="24"/>
          <w:szCs w:val="24"/>
        </w:rPr>
        <w:t>.</w:t>
      </w:r>
    </w:p>
    <w:p w:rsidR="003A07C9" w:rsidRPr="00E027CC" w:rsidRDefault="003A07C9" w:rsidP="00383AA4">
      <w:pPr>
        <w:spacing w:line="240" w:lineRule="auto"/>
        <w:jc w:val="both"/>
        <w:rPr>
          <w:rFonts w:ascii="Times New Roman" w:hAnsi="Times New Roman" w:cs="Times New Roman"/>
          <w:b/>
          <w:sz w:val="24"/>
          <w:szCs w:val="24"/>
        </w:rPr>
      </w:pPr>
      <w:r w:rsidRPr="00E027CC">
        <w:rPr>
          <w:rFonts w:ascii="Times New Roman" w:hAnsi="Times New Roman" w:cs="Times New Roman"/>
          <w:b/>
          <w:sz w:val="24"/>
          <w:szCs w:val="24"/>
        </w:rPr>
        <w:t xml:space="preserve">Differential Scanning </w:t>
      </w:r>
      <w:proofErr w:type="spellStart"/>
      <w:r w:rsidRPr="00E027CC">
        <w:rPr>
          <w:rFonts w:ascii="Times New Roman" w:hAnsi="Times New Roman" w:cs="Times New Roman"/>
          <w:b/>
          <w:sz w:val="24"/>
          <w:szCs w:val="24"/>
        </w:rPr>
        <w:t>Calorimetry</w:t>
      </w:r>
      <w:proofErr w:type="spellEnd"/>
    </w:p>
    <w:p w:rsidR="006E1DD8" w:rsidRDefault="003A07C9" w:rsidP="00383AA4">
      <w:pPr>
        <w:pStyle w:val="ListParagraph"/>
        <w:numPr>
          <w:ilvl w:val="0"/>
          <w:numId w:val="12"/>
        </w:numPr>
        <w:spacing w:line="240" w:lineRule="auto"/>
        <w:jc w:val="both"/>
        <w:rPr>
          <w:rFonts w:ascii="Times New Roman" w:hAnsi="Times New Roman" w:cs="Times New Roman"/>
          <w:sz w:val="24"/>
          <w:szCs w:val="24"/>
        </w:rPr>
      </w:pPr>
      <w:r w:rsidRPr="00E027CC">
        <w:rPr>
          <w:rFonts w:ascii="Times New Roman" w:hAnsi="Times New Roman" w:cs="Times New Roman"/>
          <w:sz w:val="24"/>
          <w:szCs w:val="24"/>
        </w:rPr>
        <w:t>In DSC method th</w:t>
      </w:r>
      <w:r w:rsidR="006E1DD8">
        <w:rPr>
          <w:rFonts w:ascii="Times New Roman" w:hAnsi="Times New Roman" w:cs="Times New Roman"/>
          <w:sz w:val="24"/>
          <w:szCs w:val="24"/>
        </w:rPr>
        <w:t>e difference in energy inputs (</w:t>
      </w:r>
      <w:proofErr w:type="spellStart"/>
      <w:proofErr w:type="gramStart"/>
      <w:r w:rsidR="006E1DD8">
        <w:rPr>
          <w:rFonts w:ascii="Times New Roman" w:hAnsi="Times New Roman" w:cs="Times New Roman"/>
          <w:sz w:val="24"/>
          <w:szCs w:val="24"/>
        </w:rPr>
        <w:t>d</w:t>
      </w:r>
      <w:r w:rsidRPr="00E027CC">
        <w:rPr>
          <w:rFonts w:ascii="Times New Roman" w:hAnsi="Times New Roman" w:cs="Times New Roman"/>
          <w:sz w:val="24"/>
          <w:szCs w:val="24"/>
        </w:rPr>
        <w:t>H</w:t>
      </w:r>
      <w:proofErr w:type="spellEnd"/>
      <w:proofErr w:type="gramEnd"/>
      <w:r w:rsidRPr="00E027CC">
        <w:rPr>
          <w:rFonts w:ascii="Times New Roman" w:hAnsi="Times New Roman" w:cs="Times New Roman"/>
          <w:sz w:val="24"/>
          <w:szCs w:val="24"/>
        </w:rPr>
        <w:t xml:space="preserve">) into a sample and reference material is measured as a function of temperature as the specimens are subjected to a identically controlled temperature </w:t>
      </w:r>
      <w:proofErr w:type="spellStart"/>
      <w:r w:rsidRPr="00E027CC">
        <w:rPr>
          <w:rFonts w:ascii="Times New Roman" w:hAnsi="Times New Roman" w:cs="Times New Roman"/>
          <w:sz w:val="24"/>
          <w:szCs w:val="24"/>
        </w:rPr>
        <w:t>programme</w:t>
      </w:r>
      <w:proofErr w:type="spellEnd"/>
      <w:r w:rsidRPr="00E027CC">
        <w:rPr>
          <w:rFonts w:ascii="Times New Roman" w:hAnsi="Times New Roman" w:cs="Times New Roman"/>
          <w:sz w:val="24"/>
          <w:szCs w:val="24"/>
        </w:rPr>
        <w:t>.</w:t>
      </w:r>
    </w:p>
    <w:p w:rsidR="003A07C9" w:rsidRPr="006E1DD8" w:rsidRDefault="003A07C9" w:rsidP="00383AA4">
      <w:pPr>
        <w:pStyle w:val="ListParagraph"/>
        <w:numPr>
          <w:ilvl w:val="0"/>
          <w:numId w:val="12"/>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Samples that may be studied by DSC or DTA are:</w:t>
      </w:r>
      <w:r w:rsidR="006E1DD8">
        <w:rPr>
          <w:rFonts w:ascii="Times New Roman" w:hAnsi="Times New Roman" w:cs="Times New Roman"/>
          <w:sz w:val="24"/>
          <w:szCs w:val="24"/>
        </w:rPr>
        <w:t xml:space="preserve"> </w:t>
      </w:r>
      <w:r w:rsidRPr="006E1DD8">
        <w:rPr>
          <w:rFonts w:ascii="Times New Roman" w:hAnsi="Times New Roman" w:cs="Times New Roman"/>
          <w:sz w:val="24"/>
          <w:szCs w:val="24"/>
        </w:rPr>
        <w:t xml:space="preserve">Powders, </w:t>
      </w:r>
      <w:proofErr w:type="spellStart"/>
      <w:r w:rsidRPr="006E1DD8">
        <w:rPr>
          <w:rFonts w:ascii="Times New Roman" w:hAnsi="Times New Roman" w:cs="Times New Roman"/>
          <w:sz w:val="24"/>
          <w:szCs w:val="24"/>
        </w:rPr>
        <w:t>fibres</w:t>
      </w:r>
      <w:proofErr w:type="spellEnd"/>
      <w:r w:rsidRPr="006E1DD8">
        <w:rPr>
          <w:rFonts w:ascii="Times New Roman" w:hAnsi="Times New Roman" w:cs="Times New Roman"/>
          <w:sz w:val="24"/>
          <w:szCs w:val="24"/>
        </w:rPr>
        <w:t>, single crystals, polymer films, semi-solids or liquids.</w:t>
      </w:r>
    </w:p>
    <w:p w:rsidR="003A07C9" w:rsidRP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 xml:space="preserve">Applications of DTA / DSC in </w:t>
      </w:r>
      <w:proofErr w:type="spellStart"/>
      <w:r w:rsidRPr="006E1DD8">
        <w:rPr>
          <w:rFonts w:ascii="Times New Roman" w:hAnsi="Times New Roman" w:cs="Times New Roman"/>
          <w:b/>
          <w:sz w:val="24"/>
          <w:szCs w:val="24"/>
        </w:rPr>
        <w:t>preformulation</w:t>
      </w:r>
      <w:proofErr w:type="spellEnd"/>
      <w:r w:rsidRPr="006E1DD8">
        <w:rPr>
          <w:rFonts w:ascii="Times New Roman" w:hAnsi="Times New Roman" w:cs="Times New Roman"/>
          <w:b/>
          <w:sz w:val="24"/>
          <w:szCs w:val="24"/>
        </w:rPr>
        <w:t xml:space="preserve"> studies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1.      To determine the purity of a sample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2.      To determine the number of polymorphs and to determine the ratio of each polymorph.</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3.      To determine the heat of </w:t>
      </w:r>
      <w:proofErr w:type="spellStart"/>
      <w:r w:rsidRPr="00383AA4">
        <w:rPr>
          <w:rFonts w:ascii="Times New Roman" w:hAnsi="Times New Roman" w:cs="Times New Roman"/>
          <w:sz w:val="24"/>
          <w:szCs w:val="24"/>
        </w:rPr>
        <w:t>solvation</w:t>
      </w:r>
      <w:proofErr w:type="spellEnd"/>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4.      To determine the thermal degradation of a drug or </w:t>
      </w:r>
      <w:proofErr w:type="spellStart"/>
      <w:r w:rsidRPr="00383AA4">
        <w:rPr>
          <w:rFonts w:ascii="Times New Roman" w:hAnsi="Times New Roman" w:cs="Times New Roman"/>
          <w:sz w:val="24"/>
          <w:szCs w:val="24"/>
        </w:rPr>
        <w:t>excipients</w:t>
      </w:r>
      <w:proofErr w:type="spellEnd"/>
      <w:r w:rsidRPr="00383AA4">
        <w:rPr>
          <w:rFonts w:ascii="Times New Roman" w:hAnsi="Times New Roman" w:cs="Times New Roman"/>
          <w:sz w:val="24"/>
          <w:szCs w:val="24"/>
        </w:rPr>
        <w: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5.      To determine the glass-transition temperature (</w:t>
      </w:r>
      <w:proofErr w:type="spellStart"/>
      <w:proofErr w:type="gramStart"/>
      <w:r w:rsidRPr="00383AA4">
        <w:rPr>
          <w:rFonts w:ascii="Times New Roman" w:hAnsi="Times New Roman" w:cs="Times New Roman"/>
          <w:sz w:val="24"/>
          <w:szCs w:val="24"/>
        </w:rPr>
        <w:t>tg</w:t>
      </w:r>
      <w:proofErr w:type="spellEnd"/>
      <w:proofErr w:type="gramEnd"/>
      <w:r w:rsidRPr="00383AA4">
        <w:rPr>
          <w:rFonts w:ascii="Times New Roman" w:hAnsi="Times New Roman" w:cs="Times New Roman"/>
          <w:sz w:val="24"/>
          <w:szCs w:val="24"/>
        </w:rPr>
        <w:t>) of a polymer.</w:t>
      </w:r>
    </w:p>
    <w:p w:rsidR="003A07C9" w:rsidRPr="006E1DD8" w:rsidRDefault="003A07C9" w:rsidP="00383AA4">
      <w:pPr>
        <w:spacing w:line="240" w:lineRule="auto"/>
        <w:jc w:val="both"/>
        <w:rPr>
          <w:rFonts w:ascii="Times New Roman" w:hAnsi="Times New Roman" w:cs="Times New Roman"/>
          <w:b/>
          <w:sz w:val="24"/>
          <w:szCs w:val="24"/>
        </w:rPr>
      </w:pPr>
      <w:proofErr w:type="spellStart"/>
      <w:r w:rsidRPr="006E1DD8">
        <w:rPr>
          <w:rFonts w:ascii="Times New Roman" w:hAnsi="Times New Roman" w:cs="Times New Roman"/>
          <w:b/>
          <w:sz w:val="24"/>
          <w:szCs w:val="24"/>
        </w:rPr>
        <w:t>Thermogravimetric</w:t>
      </w:r>
      <w:proofErr w:type="spellEnd"/>
      <w:r w:rsidRPr="006E1DD8">
        <w:rPr>
          <w:rFonts w:ascii="Times New Roman" w:hAnsi="Times New Roman" w:cs="Times New Roman"/>
          <w:b/>
          <w:sz w:val="24"/>
          <w:szCs w:val="24"/>
        </w:rPr>
        <w:t xml:space="preserve"> Analysis (TGA)</w:t>
      </w:r>
    </w:p>
    <w:p w:rsidR="003A07C9" w:rsidRPr="006E1DD8" w:rsidRDefault="003A07C9" w:rsidP="006E1DD8">
      <w:pPr>
        <w:pStyle w:val="ListParagraph"/>
        <w:numPr>
          <w:ilvl w:val="0"/>
          <w:numId w:val="13"/>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TGA measures the changes in sample weight as a function of time (isothermal changes) or temperature.</w:t>
      </w:r>
    </w:p>
    <w:p w:rsidR="003A07C9" w:rsidRP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 xml:space="preserve">Application of TGA in </w:t>
      </w:r>
      <w:proofErr w:type="spellStart"/>
      <w:r w:rsidRPr="006E1DD8">
        <w:rPr>
          <w:rFonts w:ascii="Times New Roman" w:hAnsi="Times New Roman" w:cs="Times New Roman"/>
          <w:b/>
          <w:sz w:val="24"/>
          <w:szCs w:val="24"/>
        </w:rPr>
        <w:t>preformulation</w:t>
      </w:r>
      <w:proofErr w:type="spellEnd"/>
      <w:r w:rsidRPr="006E1DD8">
        <w:rPr>
          <w:rFonts w:ascii="Times New Roman" w:hAnsi="Times New Roman" w:cs="Times New Roman"/>
          <w:b/>
          <w:sz w:val="24"/>
          <w:szCs w:val="24"/>
        </w:rPr>
        <w:t xml:space="preserve"> study</w:t>
      </w:r>
      <w:r w:rsidR="006E1DD8">
        <w:rPr>
          <w:rFonts w:ascii="Times New Roman" w:hAnsi="Times New Roman" w:cs="Times New Roman"/>
          <w:b/>
          <w:sz w:val="24"/>
          <w:szCs w:val="24"/>
        </w:rPr>
        <w: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1.      </w:t>
      </w:r>
      <w:proofErr w:type="spellStart"/>
      <w:r w:rsidRPr="00383AA4">
        <w:rPr>
          <w:rFonts w:ascii="Times New Roman" w:hAnsi="Times New Roman" w:cs="Times New Roman"/>
          <w:sz w:val="24"/>
          <w:szCs w:val="24"/>
        </w:rPr>
        <w:t>Desolvation</w:t>
      </w:r>
      <w:proofErr w:type="spellEnd"/>
      <w:r w:rsidRPr="00383AA4">
        <w:rPr>
          <w:rFonts w:ascii="Times New Roman" w:hAnsi="Times New Roman" w:cs="Times New Roman"/>
          <w:sz w:val="24"/>
          <w:szCs w:val="24"/>
        </w:rPr>
        <w:t xml:space="preserve"> and decomposition processes are monitored.</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2.      Comparing TGA and DSC data recorded under identical conditions can greatly help in the explanation of the thermal process.</w:t>
      </w:r>
    </w:p>
    <w:p w:rsidR="003A07C9" w:rsidRPr="006E1DD8" w:rsidRDefault="006E1DD8"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X-ray powder diffraction</w:t>
      </w:r>
    </w:p>
    <w:p w:rsidR="006E1DD8" w:rsidRDefault="003A07C9" w:rsidP="00383AA4">
      <w:pPr>
        <w:pStyle w:val="ListParagraph"/>
        <w:numPr>
          <w:ilvl w:val="0"/>
          <w:numId w:val="13"/>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 xml:space="preserve">When </w:t>
      </w:r>
      <w:proofErr w:type="gramStart"/>
      <w:r w:rsidRPr="006E1DD8">
        <w:rPr>
          <w:rFonts w:ascii="Times New Roman" w:hAnsi="Times New Roman" w:cs="Times New Roman"/>
          <w:sz w:val="24"/>
          <w:szCs w:val="24"/>
        </w:rPr>
        <w:t>a</w:t>
      </w:r>
      <w:proofErr w:type="gramEnd"/>
      <w:r w:rsidRPr="006E1DD8">
        <w:rPr>
          <w:rFonts w:ascii="Times New Roman" w:hAnsi="Times New Roman" w:cs="Times New Roman"/>
          <w:sz w:val="24"/>
          <w:szCs w:val="24"/>
        </w:rPr>
        <w:t xml:space="preserve"> X-ray beam falls on a powder the beam is diffracted. This diffraction in found only in case of crystalline powder. Amorphous forms do not show X-ray diffraction.</w:t>
      </w:r>
    </w:p>
    <w:p w:rsidR="003A07C9" w:rsidRPr="006E1DD8" w:rsidRDefault="003A07C9" w:rsidP="006E1DD8">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Uses: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Each diffraction pattern is characteristic of a specific crystalline lattice for a given compound. So in a mixture different crystalline forms can be analyzed using normalized intensities at specific angles.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lastRenderedPageBreak/>
        <w:t xml:space="preserve">(ii)   Identification of crystalline materials by using their diffraction pattern as a ‘finger print’. First, the powder diffraction photograph or </w:t>
      </w:r>
      <w:proofErr w:type="spellStart"/>
      <w:r w:rsidRPr="00383AA4">
        <w:rPr>
          <w:rFonts w:ascii="Times New Roman" w:hAnsi="Times New Roman" w:cs="Times New Roman"/>
          <w:sz w:val="24"/>
          <w:szCs w:val="24"/>
        </w:rPr>
        <w:t>diffractometer</w:t>
      </w:r>
      <w:proofErr w:type="spellEnd"/>
      <w:r w:rsidRPr="00383AA4">
        <w:rPr>
          <w:rFonts w:ascii="Times New Roman" w:hAnsi="Times New Roman" w:cs="Times New Roman"/>
          <w:sz w:val="24"/>
          <w:szCs w:val="24"/>
        </w:rPr>
        <w:t xml:space="preserve"> trace are taken and matched with a standard photograph. All the lines and peaks must match in position and relative intensity.</w:t>
      </w:r>
    </w:p>
    <w:p w:rsidR="003A07C9" w:rsidRP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HYGROSCOPICITY</w:t>
      </w:r>
    </w:p>
    <w:p w:rsidR="003A07C9" w:rsidRPr="006E1DD8" w:rsidRDefault="003A07C9" w:rsidP="006E1DD8">
      <w:pPr>
        <w:pStyle w:val="ListParagraph"/>
        <w:numPr>
          <w:ilvl w:val="0"/>
          <w:numId w:val="13"/>
        </w:numPr>
        <w:spacing w:line="240" w:lineRule="auto"/>
        <w:jc w:val="both"/>
        <w:rPr>
          <w:rFonts w:ascii="Times New Roman" w:hAnsi="Times New Roman" w:cs="Times New Roman"/>
          <w:sz w:val="24"/>
          <w:szCs w:val="24"/>
        </w:rPr>
      </w:pPr>
      <w:r w:rsidRPr="006E1DD8">
        <w:rPr>
          <w:rFonts w:ascii="Times New Roman" w:hAnsi="Times New Roman" w:cs="Times New Roman"/>
          <w:b/>
          <w:sz w:val="24"/>
          <w:szCs w:val="24"/>
        </w:rPr>
        <w:t>Definition:</w:t>
      </w:r>
      <w:r w:rsidRPr="006E1DD8">
        <w:rPr>
          <w:rFonts w:ascii="Times New Roman" w:hAnsi="Times New Roman" w:cs="Times New Roman"/>
          <w:sz w:val="24"/>
          <w:szCs w:val="24"/>
        </w:rPr>
        <w:t xml:space="preserve"> Many pharmaceutical materials have a tendency to adsorb atmospheric moisture (especially water-soluble salt forms). They are called hygroscopic materials and this phenomenon is known as </w:t>
      </w:r>
      <w:proofErr w:type="spellStart"/>
      <w:r w:rsidRPr="006E1DD8">
        <w:rPr>
          <w:rFonts w:ascii="Times New Roman" w:hAnsi="Times New Roman" w:cs="Times New Roman"/>
          <w:sz w:val="24"/>
          <w:szCs w:val="24"/>
        </w:rPr>
        <w:t>hygroscopicity</w:t>
      </w:r>
      <w:proofErr w:type="spellEnd"/>
      <w:r w:rsidRPr="006E1DD8">
        <w:rPr>
          <w:rFonts w:ascii="Times New Roman" w:hAnsi="Times New Roman" w:cs="Times New Roman"/>
          <w:sz w:val="24"/>
          <w:szCs w:val="24"/>
        </w:rPr>
        <w:t>.</w:t>
      </w:r>
    </w:p>
    <w:p w:rsidR="003A07C9" w:rsidRPr="006E1DD8" w:rsidRDefault="003A07C9" w:rsidP="006E1DD8">
      <w:pPr>
        <w:pStyle w:val="ListParagraph"/>
        <w:numPr>
          <w:ilvl w:val="0"/>
          <w:numId w:val="13"/>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Equilibrium moisture content depends upon: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w:t>
      </w:r>
      <w:proofErr w:type="gramStart"/>
      <w:r w:rsidRPr="00383AA4">
        <w:rPr>
          <w:rFonts w:ascii="Times New Roman" w:hAnsi="Times New Roman" w:cs="Times New Roman"/>
          <w:sz w:val="24"/>
          <w:szCs w:val="24"/>
        </w:rPr>
        <w:t>the</w:t>
      </w:r>
      <w:proofErr w:type="gramEnd"/>
      <w:r w:rsidRPr="00383AA4">
        <w:rPr>
          <w:rFonts w:ascii="Times New Roman" w:hAnsi="Times New Roman" w:cs="Times New Roman"/>
          <w:sz w:val="24"/>
          <w:szCs w:val="24"/>
        </w:rPr>
        <w:t xml:space="preserve"> atmospheric humidity</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   </w:t>
      </w:r>
      <w:proofErr w:type="gramStart"/>
      <w:r w:rsidRPr="00383AA4">
        <w:rPr>
          <w:rFonts w:ascii="Times New Roman" w:hAnsi="Times New Roman" w:cs="Times New Roman"/>
          <w:sz w:val="24"/>
          <w:szCs w:val="24"/>
        </w:rPr>
        <w:t>temperature</w:t>
      </w:r>
      <w:proofErr w:type="gramEnd"/>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(iii) </w:t>
      </w:r>
      <w:proofErr w:type="gramStart"/>
      <w:r w:rsidRPr="00383AA4">
        <w:rPr>
          <w:rFonts w:ascii="Times New Roman" w:hAnsi="Times New Roman" w:cs="Times New Roman"/>
          <w:sz w:val="24"/>
          <w:szCs w:val="24"/>
        </w:rPr>
        <w:t>surface</w:t>
      </w:r>
      <w:proofErr w:type="gramEnd"/>
      <w:r w:rsidRPr="00383AA4">
        <w:rPr>
          <w:rFonts w:ascii="Times New Roman" w:hAnsi="Times New Roman" w:cs="Times New Roman"/>
          <w:sz w:val="24"/>
          <w:szCs w:val="24"/>
        </w:rPr>
        <w:t xml:space="preserve"> area</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(iv)  </w:t>
      </w:r>
      <w:proofErr w:type="gramStart"/>
      <w:r w:rsidRPr="00383AA4">
        <w:rPr>
          <w:rFonts w:ascii="Times New Roman" w:hAnsi="Times New Roman" w:cs="Times New Roman"/>
          <w:sz w:val="24"/>
          <w:szCs w:val="24"/>
        </w:rPr>
        <w:t>exposure</w:t>
      </w:r>
      <w:proofErr w:type="gramEnd"/>
      <w:r w:rsidRPr="00383AA4">
        <w:rPr>
          <w:rFonts w:ascii="Times New Roman" w:hAnsi="Times New Roman" w:cs="Times New Roman"/>
          <w:sz w:val="24"/>
          <w:szCs w:val="24"/>
        </w:rPr>
        <w:t xml:space="preserve"> time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(v)   </w:t>
      </w:r>
      <w:proofErr w:type="gramStart"/>
      <w:r w:rsidRPr="00383AA4">
        <w:rPr>
          <w:rFonts w:ascii="Times New Roman" w:hAnsi="Times New Roman" w:cs="Times New Roman"/>
          <w:sz w:val="24"/>
          <w:szCs w:val="24"/>
        </w:rPr>
        <w:t>mechanism</w:t>
      </w:r>
      <w:proofErr w:type="gramEnd"/>
      <w:r w:rsidRPr="00383AA4">
        <w:rPr>
          <w:rFonts w:ascii="Times New Roman" w:hAnsi="Times New Roman" w:cs="Times New Roman"/>
          <w:sz w:val="24"/>
          <w:szCs w:val="24"/>
        </w:rPr>
        <w:t xml:space="preserve"> of moisture uptake.</w:t>
      </w:r>
    </w:p>
    <w:p w:rsidR="003A07C9" w:rsidRPr="006E1DD8" w:rsidRDefault="003A07C9" w:rsidP="00383AA4">
      <w:pPr>
        <w:pStyle w:val="ListParagraph"/>
        <w:numPr>
          <w:ilvl w:val="0"/>
          <w:numId w:val="14"/>
        </w:num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Deliquescent materials:</w:t>
      </w:r>
      <w:r w:rsidR="006E1DD8">
        <w:rPr>
          <w:rFonts w:ascii="Times New Roman" w:hAnsi="Times New Roman" w:cs="Times New Roman"/>
          <w:b/>
          <w:sz w:val="24"/>
          <w:szCs w:val="24"/>
        </w:rPr>
        <w:t xml:space="preserve"> </w:t>
      </w:r>
      <w:r w:rsidRPr="006E1DD8">
        <w:rPr>
          <w:rFonts w:ascii="Times New Roman" w:hAnsi="Times New Roman" w:cs="Times New Roman"/>
          <w:sz w:val="24"/>
          <w:szCs w:val="24"/>
        </w:rPr>
        <w:t>They absorb sufficient amount of moisture and dissolve completely in it. (</w:t>
      </w:r>
      <w:proofErr w:type="gramStart"/>
      <w:r w:rsidRPr="006E1DD8">
        <w:rPr>
          <w:rFonts w:ascii="Times New Roman" w:hAnsi="Times New Roman" w:cs="Times New Roman"/>
          <w:sz w:val="24"/>
          <w:szCs w:val="24"/>
        </w:rPr>
        <w:t>e.g</w:t>
      </w:r>
      <w:proofErr w:type="gramEnd"/>
      <w:r w:rsidRPr="006E1DD8">
        <w:rPr>
          <w:rFonts w:ascii="Times New Roman" w:hAnsi="Times New Roman" w:cs="Times New Roman"/>
          <w:sz w:val="24"/>
          <w:szCs w:val="24"/>
        </w:rPr>
        <w:t>. anhydrous calcium chloride).</w:t>
      </w:r>
    </w:p>
    <w:p w:rsidR="003A07C9" w:rsidRP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 xml:space="preserve">Tests of </w:t>
      </w:r>
      <w:proofErr w:type="spellStart"/>
      <w:r w:rsidRPr="006E1DD8">
        <w:rPr>
          <w:rFonts w:ascii="Times New Roman" w:hAnsi="Times New Roman" w:cs="Times New Roman"/>
          <w:b/>
          <w:sz w:val="24"/>
          <w:szCs w:val="24"/>
        </w:rPr>
        <w:t>hygroscopicity</w:t>
      </w:r>
      <w:proofErr w:type="spellEnd"/>
    </w:p>
    <w:p w:rsidR="003A07C9" w:rsidRP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Procedure</w:t>
      </w:r>
    </w:p>
    <w:p w:rsidR="006E1DD8" w:rsidRDefault="003A07C9" w:rsidP="006E1DD8">
      <w:pPr>
        <w:pStyle w:val="ListParagraph"/>
        <w:numPr>
          <w:ilvl w:val="0"/>
          <w:numId w:val="14"/>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 xml:space="preserve">Bulk drug samples are placed in open containers with thin powder bed to assure maximum atmospheric exposure. </w:t>
      </w:r>
    </w:p>
    <w:p w:rsidR="003A07C9" w:rsidRPr="006E1DD8" w:rsidRDefault="003A07C9" w:rsidP="006E1DD8">
      <w:pPr>
        <w:pStyle w:val="ListParagraph"/>
        <w:numPr>
          <w:ilvl w:val="0"/>
          <w:numId w:val="14"/>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These samples are then exposed to a range of controlled relative humidity (RH) environments prepared with saturated aqueous salt solutions.</w:t>
      </w:r>
    </w:p>
    <w:p w:rsidR="003A07C9" w:rsidRPr="006E1DD8" w:rsidRDefault="003A07C9" w:rsidP="006E1DD8">
      <w:pPr>
        <w:pStyle w:val="ListParagraph"/>
        <w:numPr>
          <w:ilvl w:val="0"/>
          <w:numId w:val="14"/>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The amount of moisture adsorbed can be determined by the following methods: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w:t>
      </w:r>
      <w:proofErr w:type="spellStart"/>
      <w:r w:rsidRPr="00383AA4">
        <w:rPr>
          <w:rFonts w:ascii="Times New Roman" w:hAnsi="Times New Roman" w:cs="Times New Roman"/>
          <w:sz w:val="24"/>
          <w:szCs w:val="24"/>
        </w:rPr>
        <w:t>Gravimetry</w:t>
      </w:r>
      <w:proofErr w:type="spellEnd"/>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   </w:t>
      </w:r>
      <w:proofErr w:type="spellStart"/>
      <w:r w:rsidRPr="00383AA4">
        <w:rPr>
          <w:rFonts w:ascii="Times New Roman" w:hAnsi="Times New Roman" w:cs="Times New Roman"/>
          <w:sz w:val="24"/>
          <w:szCs w:val="24"/>
        </w:rPr>
        <w:t>Thermogravimetric</w:t>
      </w:r>
      <w:proofErr w:type="spellEnd"/>
      <w:r w:rsidRPr="00383AA4">
        <w:rPr>
          <w:rFonts w:ascii="Times New Roman" w:hAnsi="Times New Roman" w:cs="Times New Roman"/>
          <w:sz w:val="24"/>
          <w:szCs w:val="24"/>
        </w:rPr>
        <w:t xml:space="preserve"> analysis (TGA)</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(iii) Karl-Fischer titration (KF-titration)</w:t>
      </w:r>
    </w:p>
    <w:p w:rsidR="003A07C9" w:rsidRPr="00383AA4" w:rsidRDefault="003A07C9" w:rsidP="00383AA4">
      <w:pPr>
        <w:spacing w:line="240" w:lineRule="auto"/>
        <w:jc w:val="both"/>
        <w:rPr>
          <w:rFonts w:ascii="Times New Roman" w:hAnsi="Times New Roman" w:cs="Times New Roman"/>
          <w:sz w:val="24"/>
          <w:szCs w:val="24"/>
        </w:rPr>
      </w:pPr>
      <w:proofErr w:type="gramStart"/>
      <w:r w:rsidRPr="00383AA4">
        <w:rPr>
          <w:rFonts w:ascii="Times New Roman" w:hAnsi="Times New Roman" w:cs="Times New Roman"/>
          <w:sz w:val="24"/>
          <w:szCs w:val="24"/>
        </w:rPr>
        <w:t>(iv)  Gas chromatography</w:t>
      </w:r>
      <w:proofErr w:type="gramEnd"/>
      <w:r w:rsidRPr="00383AA4">
        <w:rPr>
          <w:rFonts w:ascii="Times New Roman" w:hAnsi="Times New Roman" w:cs="Times New Roman"/>
          <w:sz w:val="24"/>
          <w:szCs w:val="24"/>
        </w:rPr>
        <w:t xml:space="preserve"> (GC)</w:t>
      </w:r>
    </w:p>
    <w:p w:rsidR="003A07C9" w:rsidRPr="006E1DD8" w:rsidRDefault="003A07C9" w:rsidP="006E1DD8">
      <w:pPr>
        <w:pStyle w:val="ListParagraph"/>
        <w:numPr>
          <w:ilvl w:val="0"/>
          <w:numId w:val="15"/>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Time of monitoring depends on the purpose: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For the purpose of ‘handling’ data points from 0 to 24 hours are taken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   For the purpose of ‘storage’ data points from 0 to 12 weeks are taken.</w:t>
      </w:r>
    </w:p>
    <w:p w:rsidR="003A07C9" w:rsidRP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 xml:space="preserve">Significance of </w:t>
      </w:r>
      <w:proofErr w:type="spellStart"/>
      <w:r w:rsidRPr="006E1DD8">
        <w:rPr>
          <w:rFonts w:ascii="Times New Roman" w:hAnsi="Times New Roman" w:cs="Times New Roman"/>
          <w:b/>
          <w:sz w:val="24"/>
          <w:szCs w:val="24"/>
        </w:rPr>
        <w:t>hygroscopicity</w:t>
      </w:r>
      <w:proofErr w:type="spellEnd"/>
      <w:r w:rsidRPr="006E1DD8">
        <w:rPr>
          <w:rFonts w:ascii="Times New Roman" w:hAnsi="Times New Roman" w:cs="Times New Roman"/>
          <w:b/>
          <w:sz w:val="24"/>
          <w:szCs w:val="24"/>
        </w:rPr>
        <w:t xml:space="preserve"> test</w:t>
      </w:r>
    </w:p>
    <w:p w:rsidR="006E1DD8" w:rsidRDefault="003A07C9" w:rsidP="00383AA4">
      <w:pPr>
        <w:pStyle w:val="ListParagraph"/>
        <w:numPr>
          <w:ilvl w:val="0"/>
          <w:numId w:val="16"/>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To decide special handling procedure  (with respect to time)</w:t>
      </w:r>
    </w:p>
    <w:p w:rsidR="003A07C9" w:rsidRPr="006E1DD8" w:rsidRDefault="003A07C9" w:rsidP="00383AA4">
      <w:pPr>
        <w:pStyle w:val="ListParagraph"/>
        <w:numPr>
          <w:ilvl w:val="0"/>
          <w:numId w:val="16"/>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To decide</w:t>
      </w:r>
      <w:r w:rsidR="006E1DD8">
        <w:rPr>
          <w:rFonts w:ascii="Times New Roman" w:hAnsi="Times New Roman" w:cs="Times New Roman"/>
          <w:sz w:val="24"/>
          <w:szCs w:val="24"/>
        </w:rPr>
        <w: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lastRenderedPageBreak/>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xml:space="preserve">) </w:t>
      </w:r>
      <w:proofErr w:type="gramStart"/>
      <w:r w:rsidRPr="00383AA4">
        <w:rPr>
          <w:rFonts w:ascii="Times New Roman" w:hAnsi="Times New Roman" w:cs="Times New Roman"/>
          <w:sz w:val="24"/>
          <w:szCs w:val="24"/>
        </w:rPr>
        <w:t>the</w:t>
      </w:r>
      <w:proofErr w:type="gramEnd"/>
      <w:r w:rsidRPr="00383AA4">
        <w:rPr>
          <w:rFonts w:ascii="Times New Roman" w:hAnsi="Times New Roman" w:cs="Times New Roman"/>
          <w:sz w:val="24"/>
          <w:szCs w:val="24"/>
        </w:rPr>
        <w:t xml:space="preserve"> storage condition i.e. at low humidity environment.</w:t>
      </w:r>
    </w:p>
    <w:p w:rsidR="006E1DD8"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(ii) </w:t>
      </w:r>
      <w:proofErr w:type="gramStart"/>
      <w:r w:rsidRPr="00383AA4">
        <w:rPr>
          <w:rFonts w:ascii="Times New Roman" w:hAnsi="Times New Roman" w:cs="Times New Roman"/>
          <w:sz w:val="24"/>
          <w:szCs w:val="24"/>
        </w:rPr>
        <w:t>special</w:t>
      </w:r>
      <w:proofErr w:type="gramEnd"/>
      <w:r w:rsidRPr="00383AA4">
        <w:rPr>
          <w:rFonts w:ascii="Times New Roman" w:hAnsi="Times New Roman" w:cs="Times New Roman"/>
          <w:sz w:val="24"/>
          <w:szCs w:val="24"/>
        </w:rPr>
        <w:t xml:space="preserve"> packaging  – e.g. with desiccant.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gramStart"/>
      <w:r w:rsidRPr="00383AA4">
        <w:rPr>
          <w:rFonts w:ascii="Times New Roman" w:hAnsi="Times New Roman" w:cs="Times New Roman"/>
          <w:sz w:val="24"/>
          <w:szCs w:val="24"/>
        </w:rPr>
        <w:t>c</w:t>
      </w:r>
      <w:proofErr w:type="gramEnd"/>
      <w:r w:rsidRPr="00383AA4">
        <w:rPr>
          <w:rFonts w:ascii="Times New Roman" w:hAnsi="Times New Roman" w:cs="Times New Roman"/>
          <w:sz w:val="24"/>
          <w:szCs w:val="24"/>
        </w:rPr>
        <w:t xml:space="preserve">) Moisture level in a powder sample may affect the </w:t>
      </w:r>
      <w:proofErr w:type="spellStart"/>
      <w:r w:rsidRPr="00383AA4">
        <w:rPr>
          <w:rFonts w:ascii="Times New Roman" w:hAnsi="Times New Roman" w:cs="Times New Roman"/>
          <w:sz w:val="24"/>
          <w:szCs w:val="24"/>
        </w:rPr>
        <w:t>flowability</w:t>
      </w:r>
      <w:proofErr w:type="spellEnd"/>
      <w:r w:rsidRPr="00383AA4">
        <w:rPr>
          <w:rFonts w:ascii="Times New Roman" w:hAnsi="Times New Roman" w:cs="Times New Roman"/>
          <w:sz w:val="24"/>
          <w:szCs w:val="24"/>
        </w:rPr>
        <w:t xml:space="preserve"> and </w:t>
      </w:r>
      <w:proofErr w:type="spellStart"/>
      <w:r w:rsidRPr="00383AA4">
        <w:rPr>
          <w:rFonts w:ascii="Times New Roman" w:hAnsi="Times New Roman" w:cs="Times New Roman"/>
          <w:sz w:val="24"/>
          <w:szCs w:val="24"/>
        </w:rPr>
        <w:t>compactibility</w:t>
      </w:r>
      <w:proofErr w:type="spellEnd"/>
      <w:r w:rsidRPr="00383AA4">
        <w:rPr>
          <w:rFonts w:ascii="Times New Roman" w:hAnsi="Times New Roman" w:cs="Times New Roman"/>
          <w:sz w:val="24"/>
          <w:szCs w:val="24"/>
        </w:rPr>
        <w:t xml:space="preserve"> which, are important factors during </w:t>
      </w:r>
      <w:proofErr w:type="spellStart"/>
      <w:r w:rsidRPr="00383AA4">
        <w:rPr>
          <w:rFonts w:ascii="Times New Roman" w:hAnsi="Times New Roman" w:cs="Times New Roman"/>
          <w:sz w:val="24"/>
          <w:szCs w:val="24"/>
        </w:rPr>
        <w:t>tableting</w:t>
      </w:r>
      <w:proofErr w:type="spellEnd"/>
      <w:r w:rsidRPr="00383AA4">
        <w:rPr>
          <w:rFonts w:ascii="Times New Roman" w:hAnsi="Times New Roman" w:cs="Times New Roman"/>
          <w:sz w:val="24"/>
          <w:szCs w:val="24"/>
        </w:rPr>
        <w:t xml:space="preserve"> and capsule filling.</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(d) After adsorption of moisture, if hydrates are formed then solubility of that powder may change affecting the dissolution characteristics of the material.</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(e) Moisture may degrade some materials. So humidity of a material must be controlled.</w:t>
      </w:r>
    </w:p>
    <w:p w:rsidR="003A07C9" w:rsidRP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FINE PARTICLE CHARACTERIZATION</w:t>
      </w:r>
    </w:p>
    <w:p w:rsidR="003A07C9" w:rsidRP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Parameters those are measured:</w:t>
      </w:r>
    </w:p>
    <w:p w:rsidR="003A07C9" w:rsidRPr="00383AA4" w:rsidRDefault="006E1DD8"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w:t>
      </w:r>
      <w:proofErr w:type="gramStart"/>
      <w:r w:rsidR="003A07C9" w:rsidRPr="00383AA4">
        <w:rPr>
          <w:rFonts w:ascii="Times New Roman" w:hAnsi="Times New Roman" w:cs="Times New Roman"/>
          <w:sz w:val="24"/>
          <w:szCs w:val="24"/>
        </w:rPr>
        <w:t>particle</w:t>
      </w:r>
      <w:proofErr w:type="gramEnd"/>
      <w:r w:rsidR="003A07C9" w:rsidRPr="00383AA4">
        <w:rPr>
          <w:rFonts w:ascii="Times New Roman" w:hAnsi="Times New Roman" w:cs="Times New Roman"/>
          <w:sz w:val="24"/>
          <w:szCs w:val="24"/>
        </w:rPr>
        <w:t xml:space="preserve"> size and size-distribution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   </w:t>
      </w:r>
      <w:proofErr w:type="gramStart"/>
      <w:r w:rsidRPr="00383AA4">
        <w:rPr>
          <w:rFonts w:ascii="Times New Roman" w:hAnsi="Times New Roman" w:cs="Times New Roman"/>
          <w:sz w:val="24"/>
          <w:szCs w:val="24"/>
        </w:rPr>
        <w:t>shape</w:t>
      </w:r>
      <w:proofErr w:type="gramEnd"/>
      <w:r w:rsidRPr="00383AA4">
        <w:rPr>
          <w:rFonts w:ascii="Times New Roman" w:hAnsi="Times New Roman" w:cs="Times New Roman"/>
          <w:sz w:val="24"/>
          <w:szCs w:val="24"/>
        </w:rPr>
        <w:t xml:space="preserve"> of the particle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(iii) </w:t>
      </w:r>
      <w:r w:rsidR="006E1DD8">
        <w:rPr>
          <w:rFonts w:ascii="Times New Roman" w:hAnsi="Times New Roman" w:cs="Times New Roman"/>
          <w:sz w:val="24"/>
          <w:szCs w:val="24"/>
        </w:rPr>
        <w:t xml:space="preserve"> </w:t>
      </w:r>
      <w:proofErr w:type="gramStart"/>
      <w:r w:rsidRPr="00383AA4">
        <w:rPr>
          <w:rFonts w:ascii="Times New Roman" w:hAnsi="Times New Roman" w:cs="Times New Roman"/>
          <w:sz w:val="24"/>
          <w:szCs w:val="24"/>
        </w:rPr>
        <w:t>surface</w:t>
      </w:r>
      <w:proofErr w:type="gramEnd"/>
      <w:r w:rsidRPr="00383AA4">
        <w:rPr>
          <w:rFonts w:ascii="Times New Roman" w:hAnsi="Times New Roman" w:cs="Times New Roman"/>
          <w:sz w:val="24"/>
          <w:szCs w:val="24"/>
        </w:rPr>
        <w:t xml:space="preserve"> morphology of the particles</w:t>
      </w:r>
    </w:p>
    <w:p w:rsidR="003A07C9" w:rsidRP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Instrumental methods of particle size characterization</w:t>
      </w:r>
    </w:p>
    <w:p w:rsidR="003A07C9" w:rsidRP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w:t>
      </w:r>
      <w:proofErr w:type="spellStart"/>
      <w:r w:rsidRPr="006E1DD8">
        <w:rPr>
          <w:rFonts w:ascii="Times New Roman" w:hAnsi="Times New Roman" w:cs="Times New Roman"/>
          <w:b/>
          <w:sz w:val="24"/>
          <w:szCs w:val="24"/>
        </w:rPr>
        <w:t>i</w:t>
      </w:r>
      <w:proofErr w:type="spellEnd"/>
      <w:r w:rsidRPr="006E1DD8">
        <w:rPr>
          <w:rFonts w:ascii="Times New Roman" w:hAnsi="Times New Roman" w:cs="Times New Roman"/>
          <w:b/>
          <w:sz w:val="24"/>
          <w:szCs w:val="24"/>
        </w:rPr>
        <w:t>) Light microscope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First a standard </w:t>
      </w:r>
      <w:proofErr w:type="spellStart"/>
      <w:r w:rsidRPr="00383AA4">
        <w:rPr>
          <w:rFonts w:ascii="Times New Roman" w:hAnsi="Times New Roman" w:cs="Times New Roman"/>
          <w:sz w:val="24"/>
          <w:szCs w:val="24"/>
        </w:rPr>
        <w:t>graticule</w:t>
      </w:r>
      <w:proofErr w:type="spellEnd"/>
      <w:r w:rsidRPr="00383AA4">
        <w:rPr>
          <w:rFonts w:ascii="Times New Roman" w:hAnsi="Times New Roman" w:cs="Times New Roman"/>
          <w:sz w:val="24"/>
          <w:szCs w:val="24"/>
        </w:rPr>
        <w:t xml:space="preserve"> (BS 3625) is standardized </w:t>
      </w:r>
      <w:r w:rsidR="006E1DD8">
        <w:rPr>
          <w:rFonts w:ascii="Times New Roman" w:hAnsi="Times New Roman" w:cs="Times New Roman"/>
          <w:sz w:val="24"/>
          <w:szCs w:val="24"/>
        </w:rPr>
        <w:t>with a stage micrometer. Then sm</w:t>
      </w:r>
      <w:r w:rsidRPr="00383AA4">
        <w:rPr>
          <w:rFonts w:ascii="Times New Roman" w:hAnsi="Times New Roman" w:cs="Times New Roman"/>
          <w:sz w:val="24"/>
          <w:szCs w:val="24"/>
        </w:rPr>
        <w:t xml:space="preserve">all number of particles are spread over a glass slide and placed on the stage of the microscope. Particles are </w:t>
      </w:r>
      <w:proofErr w:type="spellStart"/>
      <w:r w:rsidRPr="00383AA4">
        <w:rPr>
          <w:rFonts w:ascii="Times New Roman" w:hAnsi="Times New Roman" w:cs="Times New Roman"/>
          <w:sz w:val="24"/>
          <w:szCs w:val="24"/>
        </w:rPr>
        <w:t>focussed</w:t>
      </w:r>
      <w:proofErr w:type="spellEnd"/>
      <w:r w:rsidRPr="00383AA4">
        <w:rPr>
          <w:rFonts w:ascii="Times New Roman" w:hAnsi="Times New Roman" w:cs="Times New Roman"/>
          <w:sz w:val="24"/>
          <w:szCs w:val="24"/>
        </w:rPr>
        <w:t xml:space="preserve"> and the particle diameters are measured. Several hundred particles are measured and reported as a histogram.</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Disadvantage: The procedure is time consuming.</w:t>
      </w:r>
    </w:p>
    <w:p w:rsidR="003A07C9" w:rsidRP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(ii) Stream counting devices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Examples:         (a) Coulter counter       – electrical sensing zone method</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(b) HIAC – counter       – optical sensing zone</w:t>
      </w:r>
    </w:p>
    <w:p w:rsidR="003A07C9" w:rsidRPr="00383AA4" w:rsidRDefault="003A07C9" w:rsidP="00383AA4">
      <w:pPr>
        <w:spacing w:line="240" w:lineRule="auto"/>
        <w:jc w:val="both"/>
        <w:rPr>
          <w:rFonts w:ascii="Times New Roman" w:hAnsi="Times New Roman" w:cs="Times New Roman"/>
          <w:sz w:val="24"/>
          <w:szCs w:val="24"/>
        </w:rPr>
      </w:pPr>
      <w:r w:rsidRPr="006E1DD8">
        <w:rPr>
          <w:rFonts w:ascii="Times New Roman" w:hAnsi="Times New Roman" w:cs="Times New Roman"/>
          <w:b/>
          <w:sz w:val="24"/>
          <w:szCs w:val="24"/>
        </w:rPr>
        <w:t xml:space="preserve">(c) Malvern particle &amp; droplet </w:t>
      </w:r>
      <w:proofErr w:type="spellStart"/>
      <w:r w:rsidRPr="006E1DD8">
        <w:rPr>
          <w:rFonts w:ascii="Times New Roman" w:hAnsi="Times New Roman" w:cs="Times New Roman"/>
          <w:b/>
          <w:sz w:val="24"/>
          <w:szCs w:val="24"/>
        </w:rPr>
        <w:t>sizer</w:t>
      </w:r>
      <w:proofErr w:type="spellEnd"/>
      <w:r w:rsidRPr="00383AA4">
        <w:rPr>
          <w:rFonts w:ascii="Times New Roman" w:hAnsi="Times New Roman" w:cs="Times New Roman"/>
          <w:sz w:val="24"/>
          <w:szCs w:val="24"/>
        </w:rPr>
        <w:t xml:space="preserve"> – Laser diffraction method.</w:t>
      </w:r>
    </w:p>
    <w:p w:rsidR="003A07C9" w:rsidRP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Procedure:</w:t>
      </w:r>
    </w:p>
    <w:p w:rsidR="006E1DD8" w:rsidRDefault="003A07C9" w:rsidP="006E1DD8">
      <w:pPr>
        <w:pStyle w:val="ListParagraph"/>
        <w:numPr>
          <w:ilvl w:val="0"/>
          <w:numId w:val="15"/>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 xml:space="preserve">Samples prepared for analysis are dispersed in a conducting medium (e.g. saline) with the help of ultrasound and a few drops of surfactant (to disperse the particles uniformly). </w:t>
      </w:r>
    </w:p>
    <w:p w:rsidR="003A07C9" w:rsidRPr="006E1DD8" w:rsidRDefault="003A07C9" w:rsidP="006E1DD8">
      <w:pPr>
        <w:pStyle w:val="ListParagraph"/>
        <w:numPr>
          <w:ilvl w:val="0"/>
          <w:numId w:val="15"/>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A known volume (0.5 to 2 ml) of this suspension is then drawn into a tube through a small aperture (0.4 to 800 mm diameter) across which a voltage is applied.</w:t>
      </w:r>
    </w:p>
    <w:p w:rsidR="003A07C9" w:rsidRPr="006E1DD8" w:rsidRDefault="003A07C9" w:rsidP="006E1DD8">
      <w:pPr>
        <w:pStyle w:val="ListParagraph"/>
        <w:numPr>
          <w:ilvl w:val="0"/>
          <w:numId w:val="15"/>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As each particle passes through the hole, it is counted and sized according to the resistance generated by displacing that particle’s volume of conducting medium.</w:t>
      </w:r>
    </w:p>
    <w:p w:rsidR="003A07C9" w:rsidRPr="006E1DD8" w:rsidRDefault="003A07C9" w:rsidP="006E1DD8">
      <w:pPr>
        <w:pStyle w:val="ListParagraph"/>
        <w:numPr>
          <w:ilvl w:val="0"/>
          <w:numId w:val="15"/>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Size distribution is reported as histogram.</w:t>
      </w:r>
    </w:p>
    <w:p w:rsidR="006E1DD8" w:rsidRDefault="003A07C9" w:rsidP="00383AA4">
      <w:pPr>
        <w:spacing w:line="240" w:lineRule="auto"/>
        <w:jc w:val="both"/>
        <w:rPr>
          <w:rFonts w:ascii="Times New Roman" w:hAnsi="Times New Roman" w:cs="Times New Roman"/>
          <w:b/>
          <w:sz w:val="24"/>
          <w:szCs w:val="24"/>
        </w:rPr>
      </w:pPr>
      <w:r w:rsidRPr="006E1DD8">
        <w:rPr>
          <w:rFonts w:ascii="Times New Roman" w:hAnsi="Times New Roman" w:cs="Times New Roman"/>
          <w:b/>
          <w:sz w:val="24"/>
          <w:szCs w:val="24"/>
        </w:rPr>
        <w:t>(iii) Sieve analysis</w:t>
      </w:r>
    </w:p>
    <w:p w:rsidR="006E1DD8" w:rsidRPr="006E1DD8" w:rsidRDefault="003A07C9" w:rsidP="006E1DD8">
      <w:pPr>
        <w:pStyle w:val="ListParagraph"/>
        <w:numPr>
          <w:ilvl w:val="0"/>
          <w:numId w:val="17"/>
        </w:numPr>
        <w:spacing w:line="240" w:lineRule="auto"/>
        <w:jc w:val="both"/>
        <w:rPr>
          <w:rFonts w:ascii="Times New Roman" w:hAnsi="Times New Roman" w:cs="Times New Roman"/>
          <w:b/>
          <w:sz w:val="24"/>
          <w:szCs w:val="24"/>
        </w:rPr>
      </w:pPr>
      <w:r w:rsidRPr="006E1DD8">
        <w:rPr>
          <w:rFonts w:ascii="Times New Roman" w:hAnsi="Times New Roman" w:cs="Times New Roman"/>
          <w:sz w:val="24"/>
          <w:szCs w:val="24"/>
        </w:rPr>
        <w:lastRenderedPageBreak/>
        <w:t xml:space="preserve">A powder sample is passed through a standard sieve set. </w:t>
      </w:r>
    </w:p>
    <w:p w:rsidR="003A07C9" w:rsidRPr="006E1DD8" w:rsidRDefault="003A07C9" w:rsidP="006E1DD8">
      <w:pPr>
        <w:pStyle w:val="ListParagraph"/>
        <w:numPr>
          <w:ilvl w:val="0"/>
          <w:numId w:val="17"/>
        </w:numPr>
        <w:spacing w:line="240" w:lineRule="auto"/>
        <w:jc w:val="both"/>
        <w:rPr>
          <w:rFonts w:ascii="Times New Roman" w:hAnsi="Times New Roman" w:cs="Times New Roman"/>
          <w:b/>
          <w:sz w:val="24"/>
          <w:szCs w:val="24"/>
        </w:rPr>
      </w:pPr>
      <w:r w:rsidRPr="006E1DD8">
        <w:rPr>
          <w:rFonts w:ascii="Times New Roman" w:hAnsi="Times New Roman" w:cs="Times New Roman"/>
          <w:sz w:val="24"/>
          <w:szCs w:val="24"/>
        </w:rPr>
        <w:t>The particle size is plotted against % weight retained on each sieve.</w:t>
      </w:r>
    </w:p>
    <w:p w:rsidR="003A07C9" w:rsidRPr="00CB352A" w:rsidRDefault="003A07C9" w:rsidP="00383AA4">
      <w:pPr>
        <w:pStyle w:val="ListParagraph"/>
        <w:numPr>
          <w:ilvl w:val="0"/>
          <w:numId w:val="17"/>
        </w:numPr>
        <w:spacing w:line="240" w:lineRule="auto"/>
        <w:jc w:val="both"/>
        <w:rPr>
          <w:rFonts w:ascii="Times New Roman" w:hAnsi="Times New Roman" w:cs="Times New Roman"/>
          <w:sz w:val="24"/>
          <w:szCs w:val="24"/>
        </w:rPr>
      </w:pPr>
      <w:r w:rsidRPr="006E1DD8">
        <w:rPr>
          <w:rFonts w:ascii="Times New Roman" w:hAnsi="Times New Roman" w:cs="Times New Roman"/>
          <w:sz w:val="24"/>
          <w:szCs w:val="24"/>
        </w:rPr>
        <w:t>Use: This method is used generally for large samples.</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Instrumental method for determination of specific surface area</w:t>
      </w:r>
    </w:p>
    <w:p w:rsidR="003A07C9" w:rsidRPr="00CB352A" w:rsidRDefault="003A07C9" w:rsidP="00383AA4">
      <w:pPr>
        <w:spacing w:line="240" w:lineRule="auto"/>
        <w:jc w:val="both"/>
        <w:rPr>
          <w:rFonts w:ascii="Times New Roman" w:hAnsi="Times New Roman" w:cs="Times New Roman"/>
          <w:b/>
          <w:sz w:val="24"/>
          <w:szCs w:val="24"/>
        </w:rPr>
      </w:pPr>
      <w:proofErr w:type="spellStart"/>
      <w:r w:rsidRPr="00CB352A">
        <w:rPr>
          <w:rFonts w:ascii="Times New Roman" w:hAnsi="Times New Roman" w:cs="Times New Roman"/>
          <w:b/>
          <w:sz w:val="24"/>
          <w:szCs w:val="24"/>
        </w:rPr>
        <w:t>Brunauer</w:t>
      </w:r>
      <w:proofErr w:type="spellEnd"/>
      <w:r w:rsidRPr="00CB352A">
        <w:rPr>
          <w:rFonts w:ascii="Times New Roman" w:hAnsi="Times New Roman" w:cs="Times New Roman"/>
          <w:b/>
          <w:sz w:val="24"/>
          <w:szCs w:val="24"/>
        </w:rPr>
        <w:t>, Emmett and Teller (BET) nitrogen adsorption method:</w:t>
      </w:r>
    </w:p>
    <w:p w:rsidR="00CB352A" w:rsidRDefault="003A07C9" w:rsidP="00CB352A">
      <w:pPr>
        <w:pStyle w:val="ListParagraph"/>
        <w:numPr>
          <w:ilvl w:val="0"/>
          <w:numId w:val="18"/>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 xml:space="preserve">A layer of nitrogen molecules is adsorbed to the sample surface at –1960C. </w:t>
      </w:r>
    </w:p>
    <w:p w:rsidR="00CB352A" w:rsidRDefault="003A07C9" w:rsidP="00CB352A">
      <w:pPr>
        <w:pStyle w:val="ListParagraph"/>
        <w:numPr>
          <w:ilvl w:val="0"/>
          <w:numId w:val="18"/>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 xml:space="preserve">Once the surface is saturated, the sample is heated to room temperature, the nitrogen gas is desorbed, and its volume is measured and converted to the number of adsorbed molecules via the gas law. </w:t>
      </w:r>
    </w:p>
    <w:p w:rsidR="003A07C9" w:rsidRPr="00CB352A" w:rsidRDefault="003A07C9" w:rsidP="00383AA4">
      <w:pPr>
        <w:pStyle w:val="ListParagraph"/>
        <w:numPr>
          <w:ilvl w:val="0"/>
          <w:numId w:val="18"/>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 xml:space="preserve">Since each N2 molecule occupies an </w:t>
      </w:r>
      <w:proofErr w:type="spellStart"/>
      <w:proofErr w:type="gramStart"/>
      <w:r w:rsidRPr="00CB352A">
        <w:rPr>
          <w:rFonts w:ascii="Times New Roman" w:hAnsi="Times New Roman" w:cs="Times New Roman"/>
          <w:sz w:val="24"/>
          <w:szCs w:val="24"/>
        </w:rPr>
        <w:t>ara</w:t>
      </w:r>
      <w:proofErr w:type="spellEnd"/>
      <w:proofErr w:type="gramEnd"/>
      <w:r w:rsidRPr="00CB352A">
        <w:rPr>
          <w:rFonts w:ascii="Times New Roman" w:hAnsi="Times New Roman" w:cs="Times New Roman"/>
          <w:sz w:val="24"/>
          <w:szCs w:val="24"/>
        </w:rPr>
        <w:t xml:space="preserve"> of 16 A2, one may readily compute the surface area per gram of each pre-weighed sample.</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Instrumental method for characterization of surface morphology</w:t>
      </w:r>
    </w:p>
    <w:p w:rsidR="003A07C9" w:rsidRPr="00CB352A" w:rsidRDefault="003A07C9" w:rsidP="00CB352A">
      <w:pPr>
        <w:pStyle w:val="ListParagraph"/>
        <w:numPr>
          <w:ilvl w:val="0"/>
          <w:numId w:val="19"/>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The scanning electron microscope creates the magnified images by using electrons instead of light waves. The images are black and white.</w:t>
      </w:r>
    </w:p>
    <w:p w:rsid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Procedure</w:t>
      </w:r>
    </w:p>
    <w:p w:rsidR="00CB352A" w:rsidRPr="00CB352A" w:rsidRDefault="003A07C9" w:rsidP="00383AA4">
      <w:pPr>
        <w:pStyle w:val="ListParagraph"/>
        <w:numPr>
          <w:ilvl w:val="0"/>
          <w:numId w:val="19"/>
        </w:numPr>
        <w:spacing w:line="240" w:lineRule="auto"/>
        <w:jc w:val="both"/>
        <w:rPr>
          <w:rFonts w:ascii="Times New Roman" w:hAnsi="Times New Roman" w:cs="Times New Roman"/>
          <w:b/>
          <w:sz w:val="24"/>
          <w:szCs w:val="24"/>
        </w:rPr>
      </w:pPr>
      <w:r w:rsidRPr="00CB352A">
        <w:rPr>
          <w:rFonts w:ascii="Times New Roman" w:hAnsi="Times New Roman" w:cs="Times New Roman"/>
          <w:sz w:val="24"/>
          <w:szCs w:val="24"/>
        </w:rPr>
        <w:t>Biological materials are dried in a special way that prevents them from shrinking.</w:t>
      </w:r>
    </w:p>
    <w:p w:rsidR="00CB352A" w:rsidRPr="00CB352A" w:rsidRDefault="003A07C9" w:rsidP="00383AA4">
      <w:pPr>
        <w:pStyle w:val="ListParagraph"/>
        <w:numPr>
          <w:ilvl w:val="0"/>
          <w:numId w:val="19"/>
        </w:numPr>
        <w:spacing w:line="240" w:lineRule="auto"/>
        <w:jc w:val="both"/>
        <w:rPr>
          <w:rFonts w:ascii="Times New Roman" w:hAnsi="Times New Roman" w:cs="Times New Roman"/>
          <w:b/>
          <w:sz w:val="24"/>
          <w:szCs w:val="24"/>
        </w:rPr>
      </w:pPr>
      <w:r w:rsidRPr="00CB352A">
        <w:rPr>
          <w:rFonts w:ascii="Times New Roman" w:hAnsi="Times New Roman" w:cs="Times New Roman"/>
          <w:sz w:val="24"/>
          <w:szCs w:val="24"/>
        </w:rPr>
        <w:t>Since SEM illuminates them with electrons, they are made con</w:t>
      </w:r>
      <w:r w:rsidR="00CB352A" w:rsidRPr="00CB352A">
        <w:rPr>
          <w:rFonts w:ascii="Times New Roman" w:hAnsi="Times New Roman" w:cs="Times New Roman"/>
          <w:sz w:val="24"/>
          <w:szCs w:val="24"/>
        </w:rPr>
        <w:t>ductive by coating with a very t</w:t>
      </w:r>
      <w:r w:rsidRPr="00CB352A">
        <w:rPr>
          <w:rFonts w:ascii="Times New Roman" w:hAnsi="Times New Roman" w:cs="Times New Roman"/>
          <w:sz w:val="24"/>
          <w:szCs w:val="24"/>
        </w:rPr>
        <w:t>hin layer of gold by a machine called sputter-coater.</w:t>
      </w:r>
    </w:p>
    <w:p w:rsidR="00CB352A" w:rsidRPr="00CB352A" w:rsidRDefault="003A07C9" w:rsidP="00383AA4">
      <w:pPr>
        <w:pStyle w:val="ListParagraph"/>
        <w:numPr>
          <w:ilvl w:val="0"/>
          <w:numId w:val="19"/>
        </w:numPr>
        <w:spacing w:line="240" w:lineRule="auto"/>
        <w:jc w:val="both"/>
        <w:rPr>
          <w:rFonts w:ascii="Times New Roman" w:hAnsi="Times New Roman" w:cs="Times New Roman"/>
          <w:b/>
          <w:sz w:val="24"/>
          <w:szCs w:val="24"/>
        </w:rPr>
      </w:pPr>
      <w:r w:rsidRPr="00CB352A">
        <w:rPr>
          <w:rFonts w:ascii="Times New Roman" w:hAnsi="Times New Roman" w:cs="Times New Roman"/>
          <w:sz w:val="24"/>
          <w:szCs w:val="24"/>
        </w:rPr>
        <w:t>The sample is placed inside the microscope’s vacuum column through an airtight door.</w:t>
      </w:r>
    </w:p>
    <w:p w:rsidR="00CB352A" w:rsidRPr="00CB352A" w:rsidRDefault="003A07C9" w:rsidP="00383AA4">
      <w:pPr>
        <w:pStyle w:val="ListParagraph"/>
        <w:numPr>
          <w:ilvl w:val="0"/>
          <w:numId w:val="19"/>
        </w:numPr>
        <w:spacing w:line="240" w:lineRule="auto"/>
        <w:jc w:val="both"/>
        <w:rPr>
          <w:rFonts w:ascii="Times New Roman" w:hAnsi="Times New Roman" w:cs="Times New Roman"/>
          <w:b/>
          <w:sz w:val="24"/>
          <w:szCs w:val="24"/>
        </w:rPr>
      </w:pPr>
      <w:r w:rsidRPr="00CB352A">
        <w:rPr>
          <w:rFonts w:ascii="Times New Roman" w:hAnsi="Times New Roman" w:cs="Times New Roman"/>
          <w:sz w:val="24"/>
          <w:szCs w:val="24"/>
        </w:rPr>
        <w:t xml:space="preserve">After the air is pumped out of the column, an electron gun emits a beam of high-energy electrons. </w:t>
      </w:r>
    </w:p>
    <w:p w:rsidR="00CB352A" w:rsidRPr="00CB352A" w:rsidRDefault="003A07C9" w:rsidP="00383AA4">
      <w:pPr>
        <w:pStyle w:val="ListParagraph"/>
        <w:numPr>
          <w:ilvl w:val="0"/>
          <w:numId w:val="19"/>
        </w:numPr>
        <w:spacing w:line="240" w:lineRule="auto"/>
        <w:jc w:val="both"/>
        <w:rPr>
          <w:rFonts w:ascii="Times New Roman" w:hAnsi="Times New Roman" w:cs="Times New Roman"/>
          <w:b/>
          <w:sz w:val="24"/>
          <w:szCs w:val="24"/>
        </w:rPr>
      </w:pPr>
      <w:r w:rsidRPr="00CB352A">
        <w:rPr>
          <w:rFonts w:ascii="Times New Roman" w:hAnsi="Times New Roman" w:cs="Times New Roman"/>
          <w:sz w:val="24"/>
          <w:szCs w:val="24"/>
        </w:rPr>
        <w:t>This beam travels downward through a series of magnetic lenses designed to focus the electrons to a very fine spot</w:t>
      </w:r>
      <w:proofErr w:type="gramStart"/>
      <w:r w:rsidRPr="00CB352A">
        <w:rPr>
          <w:rFonts w:ascii="Times New Roman" w:hAnsi="Times New Roman" w:cs="Times New Roman"/>
          <w:sz w:val="24"/>
          <w:szCs w:val="24"/>
        </w:rPr>
        <w:t>.</w:t>
      </w:r>
      <w:r w:rsidR="00CB352A">
        <w:rPr>
          <w:rFonts w:ascii="Times New Roman" w:hAnsi="Times New Roman" w:cs="Times New Roman"/>
          <w:sz w:val="24"/>
          <w:szCs w:val="24"/>
        </w:rPr>
        <w:t>·</w:t>
      </w:r>
      <w:proofErr w:type="gramEnd"/>
    </w:p>
    <w:p w:rsidR="00CB352A" w:rsidRPr="00CB352A" w:rsidRDefault="003A07C9" w:rsidP="00383AA4">
      <w:pPr>
        <w:pStyle w:val="ListParagraph"/>
        <w:numPr>
          <w:ilvl w:val="0"/>
          <w:numId w:val="19"/>
        </w:numPr>
        <w:spacing w:line="240" w:lineRule="auto"/>
        <w:jc w:val="both"/>
        <w:rPr>
          <w:rFonts w:ascii="Times New Roman" w:hAnsi="Times New Roman" w:cs="Times New Roman"/>
          <w:b/>
          <w:sz w:val="24"/>
          <w:szCs w:val="24"/>
        </w:rPr>
      </w:pPr>
      <w:r w:rsidRPr="00CB352A">
        <w:rPr>
          <w:rFonts w:ascii="Times New Roman" w:hAnsi="Times New Roman" w:cs="Times New Roman"/>
          <w:sz w:val="24"/>
          <w:szCs w:val="24"/>
        </w:rPr>
        <w:t xml:space="preserve">Near the bottom, a set of scanning coils moves the </w:t>
      </w:r>
      <w:proofErr w:type="spellStart"/>
      <w:r w:rsidRPr="00CB352A">
        <w:rPr>
          <w:rFonts w:ascii="Times New Roman" w:hAnsi="Times New Roman" w:cs="Times New Roman"/>
          <w:sz w:val="24"/>
          <w:szCs w:val="24"/>
        </w:rPr>
        <w:t>focussed</w:t>
      </w:r>
      <w:proofErr w:type="spellEnd"/>
      <w:r w:rsidRPr="00CB352A">
        <w:rPr>
          <w:rFonts w:ascii="Times New Roman" w:hAnsi="Times New Roman" w:cs="Times New Roman"/>
          <w:sz w:val="24"/>
          <w:szCs w:val="24"/>
        </w:rPr>
        <w:t xml:space="preserve"> beam back and forth across the specimen, row by row.</w:t>
      </w:r>
    </w:p>
    <w:p w:rsidR="00CB352A" w:rsidRPr="00CB352A" w:rsidRDefault="003A07C9" w:rsidP="00383AA4">
      <w:pPr>
        <w:pStyle w:val="ListParagraph"/>
        <w:numPr>
          <w:ilvl w:val="0"/>
          <w:numId w:val="19"/>
        </w:numPr>
        <w:spacing w:line="240" w:lineRule="auto"/>
        <w:jc w:val="both"/>
        <w:rPr>
          <w:rFonts w:ascii="Times New Roman" w:hAnsi="Times New Roman" w:cs="Times New Roman"/>
          <w:b/>
          <w:sz w:val="24"/>
          <w:szCs w:val="24"/>
        </w:rPr>
      </w:pPr>
      <w:r w:rsidRPr="00CB352A">
        <w:rPr>
          <w:rFonts w:ascii="Times New Roman" w:hAnsi="Times New Roman" w:cs="Times New Roman"/>
          <w:sz w:val="24"/>
          <w:szCs w:val="24"/>
        </w:rPr>
        <w:t>As the electron beam hits each spot on the sample, secondary electrons are knocked loose from its surface. A detector counts these electrons and sends the signals to an amplifier.</w:t>
      </w:r>
    </w:p>
    <w:p w:rsidR="003A07C9" w:rsidRPr="00CB352A" w:rsidRDefault="003A07C9" w:rsidP="00383AA4">
      <w:pPr>
        <w:pStyle w:val="ListParagraph"/>
        <w:numPr>
          <w:ilvl w:val="0"/>
          <w:numId w:val="19"/>
        </w:numPr>
        <w:spacing w:line="240" w:lineRule="auto"/>
        <w:jc w:val="both"/>
        <w:rPr>
          <w:rFonts w:ascii="Times New Roman" w:hAnsi="Times New Roman" w:cs="Times New Roman"/>
          <w:b/>
          <w:sz w:val="24"/>
          <w:szCs w:val="24"/>
        </w:rPr>
      </w:pPr>
      <w:r w:rsidRPr="00CB352A">
        <w:rPr>
          <w:rFonts w:ascii="Times New Roman" w:hAnsi="Times New Roman" w:cs="Times New Roman"/>
          <w:sz w:val="24"/>
          <w:szCs w:val="24"/>
        </w:rPr>
        <w:t>The final image is built up from the number of electrons emitted from each spot on the sample.</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BULK DENSITY</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Apparent Bulk Density (g/cm3)</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Bulk drug powder is sieved through 40 mesh screen. Weight is taken and poured into a graduated cylinder via a large funnel. The volume is called bulk volume.</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Tapped density (g/cm3)</w:t>
      </w:r>
    </w:p>
    <w:p w:rsidR="00CB352A"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Bulk powder is sieved through 40 mesh screen. Weight is taken and poured into a graduated cylinder. The cylinder is tapped 1000 times on a mechanical tapper apparatus. The volume reached a minimum – called tapped volume</w:t>
      </w:r>
      <w:r w:rsidR="00CB352A">
        <w:rPr>
          <w:rFonts w:ascii="Times New Roman" w:hAnsi="Times New Roman" w:cs="Times New Roman"/>
          <w:sz w:val="24"/>
          <w:szCs w:val="24"/>
        </w:rPr>
        <w:t>.</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lastRenderedPageBreak/>
        <w:t>True density (g/cm3)</w:t>
      </w:r>
    </w:p>
    <w:p w:rsidR="00CB352A" w:rsidRDefault="003A07C9" w:rsidP="00CB352A">
      <w:pPr>
        <w:pStyle w:val="ListParagraph"/>
        <w:numPr>
          <w:ilvl w:val="0"/>
          <w:numId w:val="20"/>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 xml:space="preserve">Solvents of varying densities are selected in which the powder sample is insoluble. </w:t>
      </w:r>
    </w:p>
    <w:p w:rsidR="00CB352A" w:rsidRDefault="003A07C9" w:rsidP="00CB352A">
      <w:pPr>
        <w:pStyle w:val="ListParagraph"/>
        <w:numPr>
          <w:ilvl w:val="0"/>
          <w:numId w:val="20"/>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 xml:space="preserve">Small quantity of surfactant may be mixed with the solvent mixture to enhance wetting and pore penetration. </w:t>
      </w:r>
    </w:p>
    <w:p w:rsidR="003A07C9" w:rsidRPr="00CB352A" w:rsidRDefault="003A07C9" w:rsidP="00CB352A">
      <w:pPr>
        <w:pStyle w:val="ListParagraph"/>
        <w:numPr>
          <w:ilvl w:val="0"/>
          <w:numId w:val="20"/>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After vigorous agitation, the samples are centrifuged briefly and then left to stand undisturbed until floatation or settling has reached equilibrium.</w:t>
      </w:r>
    </w:p>
    <w:p w:rsidR="003A07C9" w:rsidRPr="00CB352A" w:rsidRDefault="003A07C9" w:rsidP="00CB352A">
      <w:pPr>
        <w:pStyle w:val="ListParagraph"/>
        <w:numPr>
          <w:ilvl w:val="0"/>
          <w:numId w:val="20"/>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 xml:space="preserve">The samples that remains suspended (i.e. neither suspended not floated) is taken. So the true </w:t>
      </w:r>
      <w:proofErr w:type="gramStart"/>
      <w:r w:rsidRPr="00CB352A">
        <w:rPr>
          <w:rFonts w:ascii="Times New Roman" w:hAnsi="Times New Roman" w:cs="Times New Roman"/>
          <w:sz w:val="24"/>
          <w:szCs w:val="24"/>
        </w:rPr>
        <w:t>density of the powder are</w:t>
      </w:r>
      <w:proofErr w:type="gramEnd"/>
      <w:r w:rsidRPr="00CB352A">
        <w:rPr>
          <w:rFonts w:ascii="Times New Roman" w:hAnsi="Times New Roman" w:cs="Times New Roman"/>
          <w:sz w:val="24"/>
          <w:szCs w:val="24"/>
        </w:rPr>
        <w:t xml:space="preserve"> equal. So the true density of the powder is the density of that solvent. The density of that solvent is determined accurately with a </w:t>
      </w:r>
      <w:proofErr w:type="spellStart"/>
      <w:r w:rsidRPr="00CB352A">
        <w:rPr>
          <w:rFonts w:ascii="Times New Roman" w:hAnsi="Times New Roman" w:cs="Times New Roman"/>
          <w:sz w:val="24"/>
          <w:szCs w:val="24"/>
        </w:rPr>
        <w:t>pycnometer</w:t>
      </w:r>
      <w:proofErr w:type="spellEnd"/>
      <w:r w:rsidRPr="00CB352A">
        <w:rPr>
          <w:rFonts w:ascii="Times New Roman" w:hAnsi="Times New Roman" w:cs="Times New Roman"/>
          <w:sz w:val="24"/>
          <w:szCs w:val="24"/>
        </w:rPr>
        <w:t>.</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Source of variation of bulk density</w:t>
      </w:r>
    </w:p>
    <w:p w:rsidR="003A07C9" w:rsidRPr="00CB352A" w:rsidRDefault="003A07C9" w:rsidP="00CB352A">
      <w:pPr>
        <w:pStyle w:val="ListParagraph"/>
        <w:numPr>
          <w:ilvl w:val="0"/>
          <w:numId w:val="21"/>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Method of crystallization, milling, formulation.</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Methods of correction</w:t>
      </w:r>
    </w:p>
    <w:p w:rsidR="003A07C9" w:rsidRPr="00CB352A" w:rsidRDefault="003A07C9" w:rsidP="00CB352A">
      <w:pPr>
        <w:pStyle w:val="ListParagraph"/>
        <w:numPr>
          <w:ilvl w:val="0"/>
          <w:numId w:val="21"/>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By milling, slugging or formulation.</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Significance</w:t>
      </w:r>
    </w:p>
    <w:p w:rsidR="00CB352A" w:rsidRPr="00CB352A" w:rsidRDefault="003A07C9" w:rsidP="00CB352A">
      <w:pPr>
        <w:pStyle w:val="ListParagraph"/>
        <w:numPr>
          <w:ilvl w:val="0"/>
          <w:numId w:val="22"/>
        </w:num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Bulk density</w:t>
      </w:r>
    </w:p>
    <w:p w:rsidR="00CB352A" w:rsidRPr="00CB352A" w:rsidRDefault="003A07C9" w:rsidP="00383AA4">
      <w:pPr>
        <w:pStyle w:val="ListParagraph"/>
        <w:numPr>
          <w:ilvl w:val="0"/>
          <w:numId w:val="21"/>
        </w:numPr>
        <w:spacing w:line="240" w:lineRule="auto"/>
        <w:jc w:val="both"/>
        <w:rPr>
          <w:rFonts w:ascii="Times New Roman" w:hAnsi="Times New Roman" w:cs="Times New Roman"/>
          <w:b/>
          <w:sz w:val="24"/>
          <w:szCs w:val="24"/>
        </w:rPr>
      </w:pPr>
      <w:r w:rsidRPr="00CB352A">
        <w:rPr>
          <w:rFonts w:ascii="Times New Roman" w:hAnsi="Times New Roman" w:cs="Times New Roman"/>
          <w:sz w:val="24"/>
          <w:szCs w:val="24"/>
        </w:rPr>
        <w:t>Bulk density is required during the selection of capsule size for a high dose drug.</w:t>
      </w:r>
    </w:p>
    <w:p w:rsidR="003A07C9" w:rsidRPr="00CB352A" w:rsidRDefault="003A07C9" w:rsidP="00383AA4">
      <w:pPr>
        <w:pStyle w:val="ListParagraph"/>
        <w:numPr>
          <w:ilvl w:val="0"/>
          <w:numId w:val="21"/>
        </w:numPr>
        <w:spacing w:line="240" w:lineRule="auto"/>
        <w:jc w:val="both"/>
        <w:rPr>
          <w:rFonts w:ascii="Times New Roman" w:hAnsi="Times New Roman" w:cs="Times New Roman"/>
          <w:b/>
          <w:sz w:val="24"/>
          <w:szCs w:val="24"/>
        </w:rPr>
      </w:pPr>
      <w:r w:rsidRPr="00CB352A">
        <w:rPr>
          <w:rFonts w:ascii="Times New Roman" w:hAnsi="Times New Roman" w:cs="Times New Roman"/>
          <w:sz w:val="24"/>
          <w:szCs w:val="24"/>
        </w:rPr>
        <w:t xml:space="preserve">In case of low dose drug mixing with </w:t>
      </w:r>
      <w:proofErr w:type="spellStart"/>
      <w:r w:rsidRPr="00CB352A">
        <w:rPr>
          <w:rFonts w:ascii="Times New Roman" w:hAnsi="Times New Roman" w:cs="Times New Roman"/>
          <w:sz w:val="24"/>
          <w:szCs w:val="24"/>
        </w:rPr>
        <w:t>excipients</w:t>
      </w:r>
      <w:proofErr w:type="spellEnd"/>
      <w:r w:rsidRPr="00CB352A">
        <w:rPr>
          <w:rFonts w:ascii="Times New Roman" w:hAnsi="Times New Roman" w:cs="Times New Roman"/>
          <w:sz w:val="24"/>
          <w:szCs w:val="24"/>
        </w:rPr>
        <w:t xml:space="preserve"> is a problem if the bulk densities of the drug and </w:t>
      </w:r>
      <w:proofErr w:type="spellStart"/>
      <w:r w:rsidRPr="00CB352A">
        <w:rPr>
          <w:rFonts w:ascii="Times New Roman" w:hAnsi="Times New Roman" w:cs="Times New Roman"/>
          <w:sz w:val="24"/>
          <w:szCs w:val="24"/>
        </w:rPr>
        <w:t>excipients</w:t>
      </w:r>
      <w:proofErr w:type="spellEnd"/>
      <w:r w:rsidRPr="00CB352A">
        <w:rPr>
          <w:rFonts w:ascii="Times New Roman" w:hAnsi="Times New Roman" w:cs="Times New Roman"/>
          <w:sz w:val="24"/>
          <w:szCs w:val="24"/>
        </w:rPr>
        <w:t xml:space="preserve"> have large difference.</w:t>
      </w:r>
    </w:p>
    <w:p w:rsidR="00CB352A" w:rsidRDefault="003A07C9" w:rsidP="00CB352A">
      <w:pPr>
        <w:pStyle w:val="ListParagraph"/>
        <w:numPr>
          <w:ilvl w:val="0"/>
          <w:numId w:val="22"/>
        </w:num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Tapped density</w:t>
      </w:r>
    </w:p>
    <w:p w:rsidR="00CB352A" w:rsidRPr="00CB352A" w:rsidRDefault="003A07C9" w:rsidP="00383AA4">
      <w:pPr>
        <w:pStyle w:val="ListParagraph"/>
        <w:numPr>
          <w:ilvl w:val="0"/>
          <w:numId w:val="23"/>
        </w:numPr>
        <w:spacing w:line="240" w:lineRule="auto"/>
        <w:jc w:val="both"/>
        <w:rPr>
          <w:rFonts w:ascii="Times New Roman" w:hAnsi="Times New Roman" w:cs="Times New Roman"/>
          <w:b/>
          <w:sz w:val="24"/>
          <w:szCs w:val="24"/>
        </w:rPr>
      </w:pPr>
      <w:r w:rsidRPr="00CB352A">
        <w:rPr>
          <w:rFonts w:ascii="Times New Roman" w:hAnsi="Times New Roman" w:cs="Times New Roman"/>
          <w:sz w:val="24"/>
          <w:szCs w:val="24"/>
        </w:rPr>
        <w:t>Knowing the dose and tapped density of the formulation, the capsule size can be determined.</w:t>
      </w:r>
    </w:p>
    <w:p w:rsidR="003A07C9" w:rsidRPr="00CB352A" w:rsidRDefault="00CB352A" w:rsidP="00CB352A">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 xml:space="preserve">      </w:t>
      </w:r>
      <w:r w:rsidR="003A07C9" w:rsidRPr="00CB352A">
        <w:rPr>
          <w:rFonts w:ascii="Times New Roman" w:hAnsi="Times New Roman" w:cs="Times New Roman"/>
          <w:b/>
          <w:sz w:val="24"/>
          <w:szCs w:val="24"/>
        </w:rPr>
        <w:t>(iii) True density</w:t>
      </w:r>
    </w:p>
    <w:p w:rsidR="003A07C9" w:rsidRPr="00CB352A" w:rsidRDefault="003A07C9" w:rsidP="00383AA4">
      <w:pPr>
        <w:pStyle w:val="ListParagraph"/>
        <w:numPr>
          <w:ilvl w:val="0"/>
          <w:numId w:val="23"/>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From bulk density and true density of powder, the void volume or porosity can be measured.</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Powder flow properties</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Powder flow properties depends on</w:t>
      </w:r>
      <w:r w:rsidR="00CB352A">
        <w:rPr>
          <w:rFonts w:ascii="Times New Roman" w:hAnsi="Times New Roman" w:cs="Times New Roman"/>
          <w:b/>
          <w:sz w:val="24"/>
          <w:szCs w:val="24"/>
        </w:rPr>
        <w: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w:t>
      </w:r>
      <w:proofErr w:type="gramStart"/>
      <w:r w:rsidRPr="00383AA4">
        <w:rPr>
          <w:rFonts w:ascii="Times New Roman" w:hAnsi="Times New Roman" w:cs="Times New Roman"/>
          <w:sz w:val="24"/>
          <w:szCs w:val="24"/>
        </w:rPr>
        <w:t>particle</w:t>
      </w:r>
      <w:proofErr w:type="gramEnd"/>
      <w:r w:rsidRPr="00383AA4">
        <w:rPr>
          <w:rFonts w:ascii="Times New Roman" w:hAnsi="Times New Roman" w:cs="Times New Roman"/>
          <w:sz w:val="24"/>
          <w:szCs w:val="24"/>
        </w:rPr>
        <w:t xml:space="preserve"> size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   </w:t>
      </w:r>
      <w:proofErr w:type="gramStart"/>
      <w:r w:rsidRPr="00383AA4">
        <w:rPr>
          <w:rFonts w:ascii="Times New Roman" w:hAnsi="Times New Roman" w:cs="Times New Roman"/>
          <w:sz w:val="24"/>
          <w:szCs w:val="24"/>
        </w:rPr>
        <w:t>density</w:t>
      </w:r>
      <w:proofErr w:type="gramEnd"/>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(iii) </w:t>
      </w:r>
      <w:proofErr w:type="gramStart"/>
      <w:r w:rsidRPr="00383AA4">
        <w:rPr>
          <w:rFonts w:ascii="Times New Roman" w:hAnsi="Times New Roman" w:cs="Times New Roman"/>
          <w:sz w:val="24"/>
          <w:szCs w:val="24"/>
        </w:rPr>
        <w:t>shape</w:t>
      </w:r>
      <w:proofErr w:type="gramEnd"/>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(iv)  </w:t>
      </w:r>
      <w:proofErr w:type="gramStart"/>
      <w:r w:rsidRPr="00383AA4">
        <w:rPr>
          <w:rFonts w:ascii="Times New Roman" w:hAnsi="Times New Roman" w:cs="Times New Roman"/>
          <w:sz w:val="24"/>
          <w:szCs w:val="24"/>
        </w:rPr>
        <w:t>electrostatic</w:t>
      </w:r>
      <w:proofErr w:type="gramEnd"/>
      <w:r w:rsidRPr="00383AA4">
        <w:rPr>
          <w:rFonts w:ascii="Times New Roman" w:hAnsi="Times New Roman" w:cs="Times New Roman"/>
          <w:sz w:val="24"/>
          <w:szCs w:val="24"/>
        </w:rPr>
        <w:t xml:space="preserve"> charge and adsorbed moisture</w:t>
      </w:r>
    </w:p>
    <w:p w:rsidR="003A07C9" w:rsidRPr="00383AA4" w:rsidRDefault="003A07C9" w:rsidP="00383AA4">
      <w:pPr>
        <w:spacing w:line="240" w:lineRule="auto"/>
        <w:jc w:val="both"/>
        <w:rPr>
          <w:rFonts w:ascii="Times New Roman" w:hAnsi="Times New Roman" w:cs="Times New Roman"/>
          <w:sz w:val="24"/>
          <w:szCs w:val="24"/>
        </w:rPr>
      </w:pPr>
      <w:proofErr w:type="gramStart"/>
      <w:r w:rsidRPr="00383AA4">
        <w:rPr>
          <w:rFonts w:ascii="Times New Roman" w:hAnsi="Times New Roman" w:cs="Times New Roman"/>
          <w:sz w:val="24"/>
          <w:szCs w:val="24"/>
        </w:rPr>
        <w:t>that</w:t>
      </w:r>
      <w:proofErr w:type="gramEnd"/>
      <w:r w:rsidRPr="00383AA4">
        <w:rPr>
          <w:rFonts w:ascii="Times New Roman" w:hAnsi="Times New Roman" w:cs="Times New Roman"/>
          <w:sz w:val="24"/>
          <w:szCs w:val="24"/>
        </w:rPr>
        <w:t xml:space="preserve"> may arise from processing or formulation.</w:t>
      </w:r>
    </w:p>
    <w:p w:rsidR="003A07C9" w:rsidRPr="00CB352A" w:rsidRDefault="003A07C9" w:rsidP="00CB352A">
      <w:pPr>
        <w:pStyle w:val="ListParagraph"/>
        <w:numPr>
          <w:ilvl w:val="0"/>
          <w:numId w:val="23"/>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A free-flowing powder may become cohesive during development. This problem may be solved by any of the following ways.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lastRenderedPageBreak/>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w:t>
      </w:r>
      <w:proofErr w:type="gramStart"/>
      <w:r w:rsidRPr="00383AA4">
        <w:rPr>
          <w:rFonts w:ascii="Times New Roman" w:hAnsi="Times New Roman" w:cs="Times New Roman"/>
          <w:sz w:val="24"/>
          <w:szCs w:val="24"/>
        </w:rPr>
        <w:t>by</w:t>
      </w:r>
      <w:proofErr w:type="gramEnd"/>
      <w:r w:rsidRPr="00383AA4">
        <w:rPr>
          <w:rFonts w:ascii="Times New Roman" w:hAnsi="Times New Roman" w:cs="Times New Roman"/>
          <w:sz w:val="24"/>
          <w:szCs w:val="24"/>
        </w:rPr>
        <w:t xml:space="preserve"> granulation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   </w:t>
      </w:r>
      <w:proofErr w:type="gramStart"/>
      <w:r w:rsidRPr="00383AA4">
        <w:rPr>
          <w:rFonts w:ascii="Times New Roman" w:hAnsi="Times New Roman" w:cs="Times New Roman"/>
          <w:sz w:val="24"/>
          <w:szCs w:val="24"/>
        </w:rPr>
        <w:t>by</w:t>
      </w:r>
      <w:proofErr w:type="gramEnd"/>
      <w:r w:rsidRPr="00383AA4">
        <w:rPr>
          <w:rFonts w:ascii="Times New Roman" w:hAnsi="Times New Roman" w:cs="Times New Roman"/>
          <w:sz w:val="24"/>
          <w:szCs w:val="24"/>
        </w:rPr>
        <w:t xml:space="preserve"> densification via slugging</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(iii) </w:t>
      </w:r>
      <w:proofErr w:type="gramStart"/>
      <w:r w:rsidRPr="00383AA4">
        <w:rPr>
          <w:rFonts w:ascii="Times New Roman" w:hAnsi="Times New Roman" w:cs="Times New Roman"/>
          <w:sz w:val="24"/>
          <w:szCs w:val="24"/>
        </w:rPr>
        <w:t>by</w:t>
      </w:r>
      <w:proofErr w:type="gramEnd"/>
      <w:r w:rsidRPr="00383AA4">
        <w:rPr>
          <w:rFonts w:ascii="Times New Roman" w:hAnsi="Times New Roman" w:cs="Times New Roman"/>
          <w:sz w:val="24"/>
          <w:szCs w:val="24"/>
        </w:rPr>
        <w:t xml:space="preserve"> filling special auger feed equipment (in case of powder)</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(iv)  </w:t>
      </w:r>
      <w:proofErr w:type="gramStart"/>
      <w:r w:rsidRPr="00383AA4">
        <w:rPr>
          <w:rFonts w:ascii="Times New Roman" w:hAnsi="Times New Roman" w:cs="Times New Roman"/>
          <w:sz w:val="24"/>
          <w:szCs w:val="24"/>
        </w:rPr>
        <w:t>by</w:t>
      </w:r>
      <w:proofErr w:type="gramEnd"/>
      <w:r w:rsidRPr="00383AA4">
        <w:rPr>
          <w:rFonts w:ascii="Times New Roman" w:hAnsi="Times New Roman" w:cs="Times New Roman"/>
          <w:sz w:val="24"/>
          <w:szCs w:val="24"/>
        </w:rPr>
        <w:t xml:space="preserve"> changing the formulation.</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Procedure</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For free flowing powder</w:t>
      </w:r>
    </w:p>
    <w:p w:rsidR="003A07C9" w:rsidRPr="00383AA4" w:rsidRDefault="003A07C9" w:rsidP="00383AA4">
      <w:pPr>
        <w:spacing w:line="240" w:lineRule="auto"/>
        <w:jc w:val="both"/>
        <w:rPr>
          <w:rFonts w:ascii="Times New Roman" w:hAnsi="Times New Roman" w:cs="Times New Roman"/>
          <w:sz w:val="24"/>
          <w:szCs w:val="24"/>
        </w:rPr>
      </w:pPr>
      <w:proofErr w:type="gramStart"/>
      <w:r w:rsidRPr="00383AA4">
        <w:rPr>
          <w:rFonts w:ascii="Times New Roman" w:hAnsi="Times New Roman" w:cs="Times New Roman"/>
          <w:sz w:val="24"/>
          <w:szCs w:val="24"/>
        </w:rPr>
        <w:t>A simple flow rate apparatus consisting of a grounded metal tube from which drug flows through an orifice onto an electronic balance, which is connected to a strip chart recorder.</w:t>
      </w:r>
      <w:proofErr w:type="gramEnd"/>
      <w:r w:rsidRPr="00383AA4">
        <w:rPr>
          <w:rFonts w:ascii="Times New Roman" w:hAnsi="Times New Roman" w:cs="Times New Roman"/>
          <w:sz w:val="24"/>
          <w:szCs w:val="24"/>
        </w:rPr>
        <w:t xml:space="preserve"> Several flow rate (g/sec) determinations at various orifice sizes (1/8 to ½ inch) should be carried out.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The grater the standard deviation between multiple flow rate measurements, the greater will be the weight variation of the product (tablets or capsules).</w:t>
      </w:r>
    </w:p>
    <w:p w:rsidR="003A07C9" w:rsidRPr="00CB352A" w:rsidRDefault="00CB352A"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SOLUBILITY ANALYSIS</w:t>
      </w:r>
    </w:p>
    <w:p w:rsidR="003A07C9" w:rsidRPr="00CB352A" w:rsidRDefault="003A07C9" w:rsidP="00383AA4">
      <w:pPr>
        <w:spacing w:line="240" w:lineRule="auto"/>
        <w:jc w:val="both"/>
        <w:rPr>
          <w:rFonts w:ascii="Times New Roman" w:hAnsi="Times New Roman" w:cs="Times New Roman"/>
          <w:b/>
          <w:sz w:val="24"/>
          <w:szCs w:val="24"/>
        </w:rPr>
      </w:pPr>
      <w:r w:rsidRPr="00CB352A">
        <w:rPr>
          <w:rFonts w:ascii="Times New Roman" w:hAnsi="Times New Roman" w:cs="Times New Roman"/>
          <w:b/>
          <w:sz w:val="24"/>
          <w:szCs w:val="24"/>
        </w:rPr>
        <w:t>Determination of equilibrium solubility of a drug</w:t>
      </w:r>
      <w:r w:rsidR="00CB352A">
        <w:rPr>
          <w:rFonts w:ascii="Times New Roman" w:hAnsi="Times New Roman" w:cs="Times New Roman"/>
          <w:b/>
          <w:sz w:val="24"/>
          <w:szCs w:val="24"/>
        </w:rPr>
        <w:t>:</w:t>
      </w:r>
    </w:p>
    <w:p w:rsidR="00CB352A" w:rsidRDefault="003A07C9" w:rsidP="00CB352A">
      <w:pPr>
        <w:pStyle w:val="ListParagraph"/>
        <w:numPr>
          <w:ilvl w:val="0"/>
          <w:numId w:val="23"/>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 xml:space="preserve">The drug is dispersed in a solvent. </w:t>
      </w:r>
    </w:p>
    <w:p w:rsidR="00C2032F" w:rsidRDefault="003A07C9" w:rsidP="00CB352A">
      <w:pPr>
        <w:pStyle w:val="ListParagraph"/>
        <w:numPr>
          <w:ilvl w:val="0"/>
          <w:numId w:val="23"/>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 xml:space="preserve">The suspension is agitated at a constant temperature. </w:t>
      </w:r>
    </w:p>
    <w:p w:rsidR="00C2032F" w:rsidRDefault="003A07C9" w:rsidP="00383AA4">
      <w:pPr>
        <w:pStyle w:val="ListParagraph"/>
        <w:numPr>
          <w:ilvl w:val="0"/>
          <w:numId w:val="23"/>
        </w:numPr>
        <w:spacing w:line="240" w:lineRule="auto"/>
        <w:jc w:val="both"/>
        <w:rPr>
          <w:rFonts w:ascii="Times New Roman" w:hAnsi="Times New Roman" w:cs="Times New Roman"/>
          <w:sz w:val="24"/>
          <w:szCs w:val="24"/>
        </w:rPr>
      </w:pPr>
      <w:r w:rsidRPr="00CB352A">
        <w:rPr>
          <w:rFonts w:ascii="Times New Roman" w:hAnsi="Times New Roman" w:cs="Times New Roman"/>
          <w:sz w:val="24"/>
          <w:szCs w:val="24"/>
        </w:rPr>
        <w:t>Samples of the suspension are withdrawn as a function of time, clarified by centrifugation, and assayed to establish a plateau concentration.</w:t>
      </w:r>
    </w:p>
    <w:p w:rsidR="003A07C9" w:rsidRPr="00C2032F" w:rsidRDefault="003A07C9" w:rsidP="00383AA4">
      <w:pPr>
        <w:pStyle w:val="ListParagraph"/>
        <w:numPr>
          <w:ilvl w:val="0"/>
          <w:numId w:val="23"/>
        </w:numPr>
        <w:spacing w:line="240" w:lineRule="auto"/>
        <w:jc w:val="both"/>
        <w:rPr>
          <w:rFonts w:ascii="Times New Roman" w:hAnsi="Times New Roman" w:cs="Times New Roman"/>
          <w:b/>
          <w:sz w:val="24"/>
          <w:szCs w:val="24"/>
        </w:rPr>
      </w:pPr>
      <w:r w:rsidRPr="00C2032F">
        <w:rPr>
          <w:rFonts w:ascii="Times New Roman" w:hAnsi="Times New Roman" w:cs="Times New Roman"/>
          <w:b/>
          <w:sz w:val="24"/>
          <w:szCs w:val="24"/>
        </w:rPr>
        <w:t>Solvents taken</w:t>
      </w:r>
      <w:r w:rsidR="00C2032F" w:rsidRPr="00C2032F">
        <w:rPr>
          <w:rFonts w:ascii="Times New Roman" w:hAnsi="Times New Roman" w:cs="Times New Roman"/>
          <w:b/>
          <w:sz w:val="24"/>
          <w:szCs w:val="24"/>
        </w:rPr>
        <w: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xml:space="preserve">)               0.9% </w:t>
      </w:r>
      <w:proofErr w:type="spellStart"/>
      <w:r w:rsidRPr="00383AA4">
        <w:rPr>
          <w:rFonts w:ascii="Times New Roman" w:hAnsi="Times New Roman" w:cs="Times New Roman"/>
          <w:sz w:val="24"/>
          <w:szCs w:val="24"/>
        </w:rPr>
        <w:t>NaCl</w:t>
      </w:r>
      <w:proofErr w:type="spellEnd"/>
      <w:r w:rsidRPr="00383AA4">
        <w:rPr>
          <w:rFonts w:ascii="Times New Roman" w:hAnsi="Times New Roman" w:cs="Times New Roman"/>
          <w:sz w:val="24"/>
          <w:szCs w:val="24"/>
        </w:rPr>
        <w:t xml:space="preserve"> at room temperature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(ii)             0.01 M </w:t>
      </w:r>
      <w:proofErr w:type="spellStart"/>
      <w:r w:rsidRPr="00383AA4">
        <w:rPr>
          <w:rFonts w:ascii="Times New Roman" w:hAnsi="Times New Roman" w:cs="Times New Roman"/>
          <w:sz w:val="24"/>
          <w:szCs w:val="24"/>
        </w:rPr>
        <w:t>HCl</w:t>
      </w:r>
      <w:proofErr w:type="spellEnd"/>
      <w:r w:rsidRPr="00383AA4">
        <w:rPr>
          <w:rFonts w:ascii="Times New Roman" w:hAnsi="Times New Roman" w:cs="Times New Roman"/>
          <w:sz w:val="24"/>
          <w:szCs w:val="24"/>
        </w:rPr>
        <w:t xml:space="preserve"> at RT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(iii)           0.1 M </w:t>
      </w:r>
      <w:proofErr w:type="spellStart"/>
      <w:r w:rsidRPr="00383AA4">
        <w:rPr>
          <w:rFonts w:ascii="Times New Roman" w:hAnsi="Times New Roman" w:cs="Times New Roman"/>
          <w:sz w:val="24"/>
          <w:szCs w:val="24"/>
        </w:rPr>
        <w:t>HCl</w:t>
      </w:r>
      <w:proofErr w:type="spellEnd"/>
      <w:r w:rsidRPr="00383AA4">
        <w:rPr>
          <w:rFonts w:ascii="Times New Roman" w:hAnsi="Times New Roman" w:cs="Times New Roman"/>
          <w:sz w:val="24"/>
          <w:szCs w:val="24"/>
        </w:rPr>
        <w:t xml:space="preserve"> at RT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(iv)            0.1 M </w:t>
      </w:r>
      <w:proofErr w:type="spellStart"/>
      <w:r w:rsidRPr="00383AA4">
        <w:rPr>
          <w:rFonts w:ascii="Times New Roman" w:hAnsi="Times New Roman" w:cs="Times New Roman"/>
          <w:sz w:val="24"/>
          <w:szCs w:val="24"/>
        </w:rPr>
        <w:t>NaOH</w:t>
      </w:r>
      <w:proofErr w:type="spellEnd"/>
      <w:r w:rsidRPr="00383AA4">
        <w:rPr>
          <w:rFonts w:ascii="Times New Roman" w:hAnsi="Times New Roman" w:cs="Times New Roman"/>
          <w:sz w:val="24"/>
          <w:szCs w:val="24"/>
        </w:rPr>
        <w:t xml:space="preserve"> at RT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(v)             At pH 7.4 buffer at 370C</w:t>
      </w:r>
    </w:p>
    <w:p w:rsidR="003A07C9" w:rsidRPr="00C2032F" w:rsidRDefault="003A07C9" w:rsidP="00C2032F">
      <w:pPr>
        <w:pStyle w:val="ListParagraph"/>
        <w:numPr>
          <w:ilvl w:val="0"/>
          <w:numId w:val="24"/>
        </w:numPr>
        <w:spacing w:line="240" w:lineRule="auto"/>
        <w:jc w:val="both"/>
        <w:rPr>
          <w:rFonts w:ascii="Times New Roman" w:hAnsi="Times New Roman" w:cs="Times New Roman"/>
          <w:b/>
          <w:sz w:val="24"/>
          <w:szCs w:val="24"/>
        </w:rPr>
      </w:pPr>
      <w:r w:rsidRPr="00C2032F">
        <w:rPr>
          <w:rFonts w:ascii="Times New Roman" w:hAnsi="Times New Roman" w:cs="Times New Roman"/>
          <w:b/>
          <w:sz w:val="24"/>
          <w:szCs w:val="24"/>
        </w:rPr>
        <w:t>Drug concentration is determined by the following analytical methods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HPLC</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   UV –Spectroscopy</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(iii) Fluorescence Spectroscopy</w:t>
      </w:r>
    </w:p>
    <w:p w:rsidR="003A07C9" w:rsidRPr="00383AA4" w:rsidRDefault="003A07C9" w:rsidP="00383AA4">
      <w:pPr>
        <w:spacing w:line="240" w:lineRule="auto"/>
        <w:jc w:val="both"/>
        <w:rPr>
          <w:rFonts w:ascii="Times New Roman" w:hAnsi="Times New Roman" w:cs="Times New Roman"/>
          <w:sz w:val="24"/>
          <w:szCs w:val="24"/>
        </w:rPr>
      </w:pPr>
      <w:proofErr w:type="gramStart"/>
      <w:r w:rsidRPr="00383AA4">
        <w:rPr>
          <w:rFonts w:ascii="Times New Roman" w:hAnsi="Times New Roman" w:cs="Times New Roman"/>
          <w:sz w:val="24"/>
          <w:szCs w:val="24"/>
        </w:rPr>
        <w:t>(iv)  Gas Chromatography</w:t>
      </w:r>
      <w:proofErr w:type="gramEnd"/>
    </w:p>
    <w:p w:rsidR="003A07C9" w:rsidRPr="00C2032F" w:rsidRDefault="003A07C9" w:rsidP="00C2032F">
      <w:pPr>
        <w:pStyle w:val="ListParagraph"/>
        <w:numPr>
          <w:ilvl w:val="0"/>
          <w:numId w:val="24"/>
        </w:numPr>
        <w:spacing w:line="240" w:lineRule="auto"/>
        <w:jc w:val="both"/>
        <w:rPr>
          <w:rFonts w:ascii="Times New Roman" w:hAnsi="Times New Roman" w:cs="Times New Roman"/>
          <w:b/>
          <w:sz w:val="24"/>
          <w:szCs w:val="24"/>
        </w:rPr>
      </w:pPr>
      <w:r w:rsidRPr="00C2032F">
        <w:rPr>
          <w:rFonts w:ascii="Times New Roman" w:hAnsi="Times New Roman" w:cs="Times New Roman"/>
          <w:b/>
          <w:sz w:val="24"/>
          <w:szCs w:val="24"/>
        </w:rPr>
        <w:t>Solubility depends 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w:t>
      </w:r>
      <w:proofErr w:type="gramStart"/>
      <w:r w:rsidRPr="00383AA4">
        <w:rPr>
          <w:rFonts w:ascii="Times New Roman" w:hAnsi="Times New Roman" w:cs="Times New Roman"/>
          <w:sz w:val="24"/>
          <w:szCs w:val="24"/>
        </w:rPr>
        <w:t>pH</w:t>
      </w:r>
      <w:proofErr w:type="gramEnd"/>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lastRenderedPageBreak/>
        <w:t>(ii)   Temperature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(iii) Ionic strength</w:t>
      </w:r>
    </w:p>
    <w:p w:rsidR="003A07C9" w:rsidRPr="00383AA4" w:rsidRDefault="003A07C9" w:rsidP="00383AA4">
      <w:pPr>
        <w:spacing w:line="240" w:lineRule="auto"/>
        <w:jc w:val="both"/>
        <w:rPr>
          <w:rFonts w:ascii="Times New Roman" w:hAnsi="Times New Roman" w:cs="Times New Roman"/>
          <w:sz w:val="24"/>
          <w:szCs w:val="24"/>
        </w:rPr>
      </w:pPr>
      <w:proofErr w:type="gramStart"/>
      <w:r w:rsidRPr="00383AA4">
        <w:rPr>
          <w:rFonts w:ascii="Times New Roman" w:hAnsi="Times New Roman" w:cs="Times New Roman"/>
          <w:sz w:val="24"/>
          <w:szCs w:val="24"/>
        </w:rPr>
        <w:t>(iv)  Buffer</w:t>
      </w:r>
      <w:proofErr w:type="gramEnd"/>
      <w:r w:rsidRPr="00383AA4">
        <w:rPr>
          <w:rFonts w:ascii="Times New Roman" w:hAnsi="Times New Roman" w:cs="Times New Roman"/>
          <w:sz w:val="24"/>
          <w:szCs w:val="24"/>
        </w:rPr>
        <w:t xml:space="preserve"> concentration</w:t>
      </w:r>
    </w:p>
    <w:p w:rsidR="003A07C9" w:rsidRPr="00C2032F" w:rsidRDefault="003A07C9" w:rsidP="00383AA4">
      <w:pPr>
        <w:spacing w:line="240" w:lineRule="auto"/>
        <w:jc w:val="both"/>
        <w:rPr>
          <w:rFonts w:ascii="Times New Roman" w:hAnsi="Times New Roman" w:cs="Times New Roman"/>
          <w:b/>
          <w:sz w:val="24"/>
          <w:szCs w:val="24"/>
        </w:rPr>
      </w:pPr>
      <w:r w:rsidRPr="00C2032F">
        <w:rPr>
          <w:rFonts w:ascii="Times New Roman" w:hAnsi="Times New Roman" w:cs="Times New Roman"/>
          <w:b/>
          <w:sz w:val="24"/>
          <w:szCs w:val="24"/>
        </w:rPr>
        <w:t>Significance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xml:space="preserve">)     A drug for oral administrative should be examined for solubility in an isotonic saline solution and acidic </w:t>
      </w:r>
      <w:proofErr w:type="spellStart"/>
      <w:r w:rsidRPr="00383AA4">
        <w:rPr>
          <w:rFonts w:ascii="Times New Roman" w:hAnsi="Times New Roman" w:cs="Times New Roman"/>
          <w:sz w:val="24"/>
          <w:szCs w:val="24"/>
        </w:rPr>
        <w:t>pH.</w:t>
      </w:r>
      <w:proofErr w:type="spellEnd"/>
      <w:r w:rsidRPr="00383AA4">
        <w:rPr>
          <w:rFonts w:ascii="Times New Roman" w:hAnsi="Times New Roman" w:cs="Times New Roman"/>
          <w:sz w:val="24"/>
          <w:szCs w:val="24"/>
        </w:rPr>
        <w:t xml:space="preserve"> This solubility data may provide the dissolution profile </w:t>
      </w:r>
      <w:proofErr w:type="spellStart"/>
      <w:r w:rsidRPr="00383AA4">
        <w:rPr>
          <w:rFonts w:ascii="Times New Roman" w:hAnsi="Times New Roman" w:cs="Times New Roman"/>
          <w:sz w:val="24"/>
          <w:szCs w:val="24"/>
        </w:rPr>
        <w:t>invivo</w:t>
      </w:r>
      <w:proofErr w:type="spellEnd"/>
      <w:r w:rsidRPr="00383AA4">
        <w:rPr>
          <w:rFonts w:ascii="Times New Roman" w:hAnsi="Times New Roman" w:cs="Times New Roman"/>
          <w:sz w:val="24"/>
          <w:szCs w:val="24"/>
        </w:rPr>
        <w: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(ii)   Solubility in various mediums is useful in developing suspension or solution </w:t>
      </w:r>
      <w:proofErr w:type="spellStart"/>
      <w:r w:rsidRPr="00383AA4">
        <w:rPr>
          <w:rFonts w:ascii="Times New Roman" w:hAnsi="Times New Roman" w:cs="Times New Roman"/>
          <w:sz w:val="24"/>
          <w:szCs w:val="24"/>
        </w:rPr>
        <w:t>toxicologic</w:t>
      </w:r>
      <w:proofErr w:type="spellEnd"/>
      <w:r w:rsidRPr="00383AA4">
        <w:rPr>
          <w:rFonts w:ascii="Times New Roman" w:hAnsi="Times New Roman" w:cs="Times New Roman"/>
          <w:sz w:val="24"/>
          <w:szCs w:val="24"/>
        </w:rPr>
        <w:t xml:space="preserve"> and pharmacologic studies.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(iii) Solubility studies identify those drugs with a potential for bioavailability problems. E.g. Drug having limited solubility (7 %) in the fluids of GIT often exhibit poor or erratic absorption unless dosage forms are tailored for the drug.</w:t>
      </w:r>
    </w:p>
    <w:p w:rsidR="003A07C9" w:rsidRPr="00C2032F" w:rsidRDefault="003A07C9" w:rsidP="00383AA4">
      <w:pPr>
        <w:spacing w:line="240" w:lineRule="auto"/>
        <w:jc w:val="both"/>
        <w:rPr>
          <w:rFonts w:ascii="Times New Roman" w:hAnsi="Times New Roman" w:cs="Times New Roman"/>
          <w:b/>
          <w:sz w:val="24"/>
          <w:szCs w:val="24"/>
        </w:rPr>
      </w:pPr>
      <w:proofErr w:type="spellStart"/>
      <w:r w:rsidRPr="00C2032F">
        <w:rPr>
          <w:rFonts w:ascii="Times New Roman" w:hAnsi="Times New Roman" w:cs="Times New Roman"/>
          <w:b/>
          <w:sz w:val="24"/>
          <w:szCs w:val="24"/>
        </w:rPr>
        <w:t>Solubilization</w:t>
      </w:r>
      <w:proofErr w:type="spellEnd"/>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For drug candidates with poor water solubility, </w:t>
      </w:r>
      <w:proofErr w:type="spellStart"/>
      <w:r w:rsidRPr="00383AA4">
        <w:rPr>
          <w:rFonts w:ascii="Times New Roman" w:hAnsi="Times New Roman" w:cs="Times New Roman"/>
          <w:sz w:val="24"/>
          <w:szCs w:val="24"/>
        </w:rPr>
        <w:t>preformulation</w:t>
      </w:r>
      <w:proofErr w:type="spellEnd"/>
      <w:r w:rsidRPr="00383AA4">
        <w:rPr>
          <w:rFonts w:ascii="Times New Roman" w:hAnsi="Times New Roman" w:cs="Times New Roman"/>
          <w:sz w:val="24"/>
          <w:szCs w:val="24"/>
        </w:rPr>
        <w:t xml:space="preserve"> studies should include limited experiments to identify the possible mechanisms for </w:t>
      </w:r>
      <w:proofErr w:type="spellStart"/>
      <w:r w:rsidRPr="00383AA4">
        <w:rPr>
          <w:rFonts w:ascii="Times New Roman" w:hAnsi="Times New Roman" w:cs="Times New Roman"/>
          <w:sz w:val="24"/>
          <w:szCs w:val="24"/>
        </w:rPr>
        <w:t>solubilization</w:t>
      </w:r>
      <w:proofErr w:type="spellEnd"/>
      <w:r w:rsidRPr="00383AA4">
        <w:rPr>
          <w:rFonts w:ascii="Times New Roman" w:hAnsi="Times New Roman" w:cs="Times New Roman"/>
          <w:sz w:val="24"/>
          <w:szCs w:val="24"/>
        </w:rPr>
        <w:t>.</w:t>
      </w:r>
    </w:p>
    <w:p w:rsidR="003A07C9" w:rsidRPr="00C2032F" w:rsidRDefault="003A07C9" w:rsidP="00383AA4">
      <w:pPr>
        <w:spacing w:line="240" w:lineRule="auto"/>
        <w:jc w:val="both"/>
        <w:rPr>
          <w:rFonts w:ascii="Times New Roman" w:hAnsi="Times New Roman" w:cs="Times New Roman"/>
          <w:b/>
          <w:sz w:val="24"/>
          <w:szCs w:val="24"/>
        </w:rPr>
      </w:pPr>
      <w:r w:rsidRPr="00C2032F">
        <w:rPr>
          <w:rFonts w:ascii="Times New Roman" w:hAnsi="Times New Roman" w:cs="Times New Roman"/>
          <w:b/>
          <w:sz w:val="24"/>
          <w:szCs w:val="24"/>
        </w:rPr>
        <w:t>Means of increasing the solubility are: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xml:space="preserve">) Addition of a </w:t>
      </w:r>
      <w:proofErr w:type="spellStart"/>
      <w:r w:rsidRPr="00383AA4">
        <w:rPr>
          <w:rFonts w:ascii="Times New Roman" w:hAnsi="Times New Roman" w:cs="Times New Roman"/>
          <w:sz w:val="24"/>
          <w:szCs w:val="24"/>
        </w:rPr>
        <w:t>cosolvent</w:t>
      </w:r>
      <w:proofErr w:type="spellEnd"/>
      <w:r w:rsidRPr="00383AA4">
        <w:rPr>
          <w:rFonts w:ascii="Times New Roman" w:hAnsi="Times New Roman" w:cs="Times New Roman"/>
          <w:sz w:val="24"/>
          <w:szCs w:val="24"/>
        </w:rPr>
        <w:t xml:space="preserve"> to the aqueous system e.g. ethanol, propylene glycol and glycerin.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MOA: These co-solvents disrupt the hydrophobic interactions of water at the non-polar solute / water interfaces.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gramStart"/>
      <w:r w:rsidRPr="00383AA4">
        <w:rPr>
          <w:rFonts w:ascii="Times New Roman" w:hAnsi="Times New Roman" w:cs="Times New Roman"/>
          <w:sz w:val="24"/>
          <w:szCs w:val="24"/>
        </w:rPr>
        <w:t>ii</w:t>
      </w:r>
      <w:proofErr w:type="gramEnd"/>
      <w:r w:rsidRPr="00383AA4">
        <w:rPr>
          <w:rFonts w:ascii="Times New Roman" w:hAnsi="Times New Roman" w:cs="Times New Roman"/>
          <w:sz w:val="24"/>
          <w:szCs w:val="24"/>
        </w:rPr>
        <w:t xml:space="preserve">) </w:t>
      </w:r>
      <w:proofErr w:type="spellStart"/>
      <w:r w:rsidRPr="00383AA4">
        <w:rPr>
          <w:rFonts w:ascii="Times New Roman" w:hAnsi="Times New Roman" w:cs="Times New Roman"/>
          <w:sz w:val="24"/>
          <w:szCs w:val="24"/>
        </w:rPr>
        <w:t>Solubilization</w:t>
      </w:r>
      <w:proofErr w:type="spellEnd"/>
      <w:r w:rsidRPr="00383AA4">
        <w:rPr>
          <w:rFonts w:ascii="Times New Roman" w:hAnsi="Times New Roman" w:cs="Times New Roman"/>
          <w:sz w:val="24"/>
          <w:szCs w:val="24"/>
        </w:rPr>
        <w:t xml:space="preserve"> in </w:t>
      </w:r>
      <w:proofErr w:type="spellStart"/>
      <w:r w:rsidRPr="00383AA4">
        <w:rPr>
          <w:rFonts w:ascii="Times New Roman" w:hAnsi="Times New Roman" w:cs="Times New Roman"/>
          <w:sz w:val="24"/>
          <w:szCs w:val="24"/>
        </w:rPr>
        <w:t>micellar</w:t>
      </w:r>
      <w:proofErr w:type="spellEnd"/>
      <w:r w:rsidRPr="00383AA4">
        <w:rPr>
          <w:rFonts w:ascii="Times New Roman" w:hAnsi="Times New Roman" w:cs="Times New Roman"/>
          <w:sz w:val="24"/>
          <w:szCs w:val="24"/>
        </w:rPr>
        <w:t xml:space="preserve"> solutions such as 0.01 M </w:t>
      </w:r>
      <w:proofErr w:type="spellStart"/>
      <w:r w:rsidRPr="00383AA4">
        <w:rPr>
          <w:rFonts w:ascii="Times New Roman" w:hAnsi="Times New Roman" w:cs="Times New Roman"/>
          <w:sz w:val="24"/>
          <w:szCs w:val="24"/>
        </w:rPr>
        <w:t>Tween</w:t>
      </w:r>
      <w:proofErr w:type="spellEnd"/>
      <w:r w:rsidRPr="00383AA4">
        <w:rPr>
          <w:rFonts w:ascii="Times New Roman" w:hAnsi="Times New Roman" w:cs="Times New Roman"/>
          <w:sz w:val="24"/>
          <w:szCs w:val="24"/>
        </w:rPr>
        <w:t xml:space="preserve"> 20 solution.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(iii) </w:t>
      </w:r>
      <w:proofErr w:type="spellStart"/>
      <w:r w:rsidRPr="00383AA4">
        <w:rPr>
          <w:rFonts w:ascii="Times New Roman" w:hAnsi="Times New Roman" w:cs="Times New Roman"/>
          <w:sz w:val="24"/>
          <w:szCs w:val="24"/>
        </w:rPr>
        <w:t>Solubilization</w:t>
      </w:r>
      <w:proofErr w:type="spellEnd"/>
      <w:r w:rsidRPr="00383AA4">
        <w:rPr>
          <w:rFonts w:ascii="Times New Roman" w:hAnsi="Times New Roman" w:cs="Times New Roman"/>
          <w:sz w:val="24"/>
          <w:szCs w:val="24"/>
        </w:rPr>
        <w:t xml:space="preserve"> by forming molecular complexes e.g. benzoic acid forms complex with caffeine.</w:t>
      </w:r>
    </w:p>
    <w:p w:rsidR="00C2032F" w:rsidRPr="00C2032F" w:rsidRDefault="00C2032F" w:rsidP="00383AA4">
      <w:pPr>
        <w:spacing w:line="240" w:lineRule="auto"/>
        <w:jc w:val="both"/>
        <w:rPr>
          <w:rFonts w:ascii="Times New Roman" w:hAnsi="Times New Roman" w:cs="Times New Roman"/>
          <w:b/>
          <w:sz w:val="24"/>
          <w:szCs w:val="24"/>
        </w:rPr>
      </w:pPr>
      <w:r w:rsidRPr="00C2032F">
        <w:rPr>
          <w:rFonts w:ascii="Times New Roman" w:hAnsi="Times New Roman" w:cs="Times New Roman"/>
          <w:b/>
          <w:sz w:val="24"/>
          <w:szCs w:val="24"/>
        </w:rPr>
        <w:t>STABILITY ANALYSIS</w:t>
      </w:r>
    </w:p>
    <w:p w:rsidR="003A07C9" w:rsidRPr="00383AA4" w:rsidRDefault="003A07C9" w:rsidP="00383AA4">
      <w:pPr>
        <w:spacing w:line="240" w:lineRule="auto"/>
        <w:jc w:val="both"/>
        <w:rPr>
          <w:rFonts w:ascii="Times New Roman" w:hAnsi="Times New Roman" w:cs="Times New Roman"/>
          <w:sz w:val="24"/>
          <w:szCs w:val="24"/>
        </w:rPr>
      </w:pPr>
      <w:proofErr w:type="spellStart"/>
      <w:r w:rsidRPr="00383AA4">
        <w:rPr>
          <w:rFonts w:ascii="Times New Roman" w:hAnsi="Times New Roman" w:cs="Times New Roman"/>
          <w:sz w:val="24"/>
          <w:szCs w:val="24"/>
        </w:rPr>
        <w:t>Preformulation</w:t>
      </w:r>
      <w:proofErr w:type="spellEnd"/>
      <w:r w:rsidRPr="00383AA4">
        <w:rPr>
          <w:rFonts w:ascii="Times New Roman" w:hAnsi="Times New Roman" w:cs="Times New Roman"/>
          <w:sz w:val="24"/>
          <w:szCs w:val="24"/>
        </w:rPr>
        <w:t xml:space="preserve"> stability studies are the first quantitative assessment of chemical stability of a new drug. This may involve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1.      Stability study in toxicology formulation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2.      Stability study in solution state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3.      Stability study in solid state.</w:t>
      </w:r>
    </w:p>
    <w:p w:rsidR="003A07C9" w:rsidRPr="00C2032F" w:rsidRDefault="003A07C9" w:rsidP="00383AA4">
      <w:pPr>
        <w:spacing w:line="240" w:lineRule="auto"/>
        <w:jc w:val="both"/>
        <w:rPr>
          <w:rFonts w:ascii="Times New Roman" w:hAnsi="Times New Roman" w:cs="Times New Roman"/>
          <w:b/>
          <w:sz w:val="24"/>
          <w:szCs w:val="24"/>
        </w:rPr>
      </w:pPr>
      <w:r w:rsidRPr="00C2032F">
        <w:rPr>
          <w:rFonts w:ascii="Times New Roman" w:hAnsi="Times New Roman" w:cs="Times New Roman"/>
          <w:b/>
          <w:sz w:val="24"/>
          <w:szCs w:val="24"/>
        </w:rPr>
        <w:t>Stability study in toxicology formulation</w:t>
      </w:r>
      <w:r w:rsidR="00C2032F">
        <w:rPr>
          <w:rFonts w:ascii="Times New Roman" w:hAnsi="Times New Roman" w:cs="Times New Roman"/>
          <w:b/>
          <w:sz w:val="24"/>
          <w:szCs w:val="24"/>
        </w:rPr>
        <w: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A new drug is administered to animals through oral route either by</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w:t>
      </w:r>
      <w:proofErr w:type="gramStart"/>
      <w:r w:rsidRPr="00383AA4">
        <w:rPr>
          <w:rFonts w:ascii="Times New Roman" w:hAnsi="Times New Roman" w:cs="Times New Roman"/>
          <w:sz w:val="24"/>
          <w:szCs w:val="24"/>
        </w:rPr>
        <w:t>mixing</w:t>
      </w:r>
      <w:proofErr w:type="gramEnd"/>
      <w:r w:rsidRPr="00383AA4">
        <w:rPr>
          <w:rFonts w:ascii="Times New Roman" w:hAnsi="Times New Roman" w:cs="Times New Roman"/>
          <w:sz w:val="24"/>
          <w:szCs w:val="24"/>
        </w:rPr>
        <w:t xml:space="preserve"> the drug in the feed</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   </w:t>
      </w:r>
      <w:proofErr w:type="gramStart"/>
      <w:r w:rsidRPr="00383AA4">
        <w:rPr>
          <w:rFonts w:ascii="Times New Roman" w:hAnsi="Times New Roman" w:cs="Times New Roman"/>
          <w:sz w:val="24"/>
          <w:szCs w:val="24"/>
        </w:rPr>
        <w:t>in</w:t>
      </w:r>
      <w:proofErr w:type="gramEnd"/>
      <w:r w:rsidRPr="00383AA4">
        <w:rPr>
          <w:rFonts w:ascii="Times New Roman" w:hAnsi="Times New Roman" w:cs="Times New Roman"/>
          <w:sz w:val="24"/>
          <w:szCs w:val="24"/>
        </w:rPr>
        <w:t xml:space="preserve"> the form of solution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lastRenderedPageBreak/>
        <w:t>(iii) </w:t>
      </w:r>
      <w:proofErr w:type="gramStart"/>
      <w:r w:rsidRPr="00383AA4">
        <w:rPr>
          <w:rFonts w:ascii="Times New Roman" w:hAnsi="Times New Roman" w:cs="Times New Roman"/>
          <w:sz w:val="24"/>
          <w:szCs w:val="24"/>
        </w:rPr>
        <w:t>in</w:t>
      </w:r>
      <w:proofErr w:type="gramEnd"/>
      <w:r w:rsidRPr="00383AA4">
        <w:rPr>
          <w:rFonts w:ascii="Times New Roman" w:hAnsi="Times New Roman" w:cs="Times New Roman"/>
          <w:sz w:val="24"/>
          <w:szCs w:val="24"/>
        </w:rPr>
        <w:t xml:space="preserve"> the form of suspension in aqueous vehicle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Feed may contain water, vitamin, minerals (metal ions), enzymes and different functional groups that may severely reduce the stability of the new drug. So stability study is should be carried out in the feed and at laboratory temperature.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For solution and suspension, the chemical stability at different temperature and pH should be checked.</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        For suspension-state the drug suspension is occasionally shaken to check </w:t>
      </w:r>
      <w:proofErr w:type="spellStart"/>
      <w:r w:rsidRPr="00383AA4">
        <w:rPr>
          <w:rFonts w:ascii="Times New Roman" w:hAnsi="Times New Roman" w:cs="Times New Roman"/>
          <w:sz w:val="24"/>
          <w:szCs w:val="24"/>
        </w:rPr>
        <w:t>dispersibility</w:t>
      </w:r>
      <w:proofErr w:type="spellEnd"/>
      <w:r w:rsidRPr="00383AA4">
        <w:rPr>
          <w:rFonts w:ascii="Times New Roman" w:hAnsi="Times New Roman" w:cs="Times New Roman"/>
          <w:sz w:val="24"/>
          <w:szCs w:val="24"/>
        </w:rPr>
        <w:t>.</w:t>
      </w:r>
    </w:p>
    <w:p w:rsidR="003A07C9" w:rsidRPr="00C2032F" w:rsidRDefault="003A07C9" w:rsidP="00383AA4">
      <w:pPr>
        <w:spacing w:line="240" w:lineRule="auto"/>
        <w:jc w:val="both"/>
        <w:rPr>
          <w:rFonts w:ascii="Times New Roman" w:hAnsi="Times New Roman" w:cs="Times New Roman"/>
          <w:b/>
          <w:sz w:val="24"/>
          <w:szCs w:val="24"/>
        </w:rPr>
      </w:pPr>
      <w:r w:rsidRPr="00C2032F">
        <w:rPr>
          <w:rFonts w:ascii="Times New Roman" w:hAnsi="Times New Roman" w:cs="Times New Roman"/>
          <w:b/>
          <w:sz w:val="24"/>
          <w:szCs w:val="24"/>
        </w:rPr>
        <w:t>Solution stability</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Objective: Identification of conditions necessary to form a stable solution.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Stability of a new drug may depend 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xml:space="preserve">) </w:t>
      </w:r>
      <w:proofErr w:type="gramStart"/>
      <w:r w:rsidRPr="00383AA4">
        <w:rPr>
          <w:rFonts w:ascii="Times New Roman" w:hAnsi="Times New Roman" w:cs="Times New Roman"/>
          <w:sz w:val="24"/>
          <w:szCs w:val="24"/>
        </w:rPr>
        <w:t>pH</w:t>
      </w:r>
      <w:proofErr w:type="gramEnd"/>
      <w:r w:rsidRPr="00383AA4">
        <w:rPr>
          <w:rFonts w:ascii="Times New Roman" w:hAnsi="Times New Roman" w:cs="Times New Roman"/>
          <w:sz w:val="24"/>
          <w:szCs w:val="24"/>
        </w:rPr>
        <w:t>                           (ii) ionic strength                      (iii) co-solvent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(iv) </w:t>
      </w:r>
      <w:proofErr w:type="gramStart"/>
      <w:r w:rsidRPr="00383AA4">
        <w:rPr>
          <w:rFonts w:ascii="Times New Roman" w:hAnsi="Times New Roman" w:cs="Times New Roman"/>
          <w:sz w:val="24"/>
          <w:szCs w:val="24"/>
        </w:rPr>
        <w:t>light</w:t>
      </w:r>
      <w:proofErr w:type="gramEnd"/>
      <w:r w:rsidRPr="00383AA4">
        <w:rPr>
          <w:rFonts w:ascii="Times New Roman" w:hAnsi="Times New Roman" w:cs="Times New Roman"/>
          <w:sz w:val="24"/>
          <w:szCs w:val="24"/>
        </w:rPr>
        <w:t>                       (v) temperature                         (vi) oxygen.</w:t>
      </w:r>
    </w:p>
    <w:p w:rsidR="003A07C9" w:rsidRPr="00C2032F" w:rsidRDefault="00AF2010" w:rsidP="00383AA4">
      <w:pPr>
        <w:spacing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proofErr w:type="gramStart"/>
      <w:r w:rsidR="003A07C9" w:rsidRPr="00C2032F">
        <w:rPr>
          <w:rFonts w:ascii="Times New Roman" w:hAnsi="Times New Roman" w:cs="Times New Roman"/>
          <w:b/>
          <w:sz w:val="24"/>
          <w:szCs w:val="24"/>
        </w:rPr>
        <w:t>pH</w:t>
      </w:r>
      <w:proofErr w:type="gramEnd"/>
      <w:r w:rsidR="003A07C9" w:rsidRPr="00C2032F">
        <w:rPr>
          <w:rFonts w:ascii="Times New Roman" w:hAnsi="Times New Roman" w:cs="Times New Roman"/>
          <w:b/>
          <w:sz w:val="24"/>
          <w:szCs w:val="24"/>
        </w:rPr>
        <w:t xml:space="preserve"> stability study</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w:t>
      </w:r>
      <w:proofErr w:type="spellStart"/>
      <w:r w:rsidRPr="00383AA4">
        <w:rPr>
          <w:rFonts w:ascii="Times New Roman" w:hAnsi="Times New Roman" w:cs="Times New Roman"/>
          <w:sz w:val="24"/>
          <w:szCs w:val="24"/>
        </w:rPr>
        <w:t>i</w:t>
      </w:r>
      <w:proofErr w:type="spellEnd"/>
      <w:r w:rsidRPr="00383AA4">
        <w:rPr>
          <w:rFonts w:ascii="Times New Roman" w:hAnsi="Times New Roman" w:cs="Times New Roman"/>
          <w:sz w:val="24"/>
          <w:szCs w:val="24"/>
        </w:rPr>
        <w:t xml:space="preserve">) </w:t>
      </w:r>
      <w:proofErr w:type="spellStart"/>
      <w:r w:rsidRPr="00383AA4">
        <w:rPr>
          <w:rFonts w:ascii="Times New Roman" w:hAnsi="Times New Roman" w:cs="Times New Roman"/>
          <w:sz w:val="24"/>
          <w:szCs w:val="24"/>
        </w:rPr>
        <w:t>Experiiments</w:t>
      </w:r>
      <w:proofErr w:type="spellEnd"/>
      <w:r w:rsidRPr="00383AA4">
        <w:rPr>
          <w:rFonts w:ascii="Times New Roman" w:hAnsi="Times New Roman" w:cs="Times New Roman"/>
          <w:sz w:val="24"/>
          <w:szCs w:val="24"/>
        </w:rPr>
        <w:t xml:space="preserve"> to confirm decay at the extremes of pH and temperature. Three stability studies are carried out at the following conditions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(a)    0.1N </w:t>
      </w:r>
      <w:proofErr w:type="spellStart"/>
      <w:r w:rsidRPr="00383AA4">
        <w:rPr>
          <w:rFonts w:ascii="Times New Roman" w:hAnsi="Times New Roman" w:cs="Times New Roman"/>
          <w:sz w:val="24"/>
          <w:szCs w:val="24"/>
        </w:rPr>
        <w:t>HCl</w:t>
      </w:r>
      <w:proofErr w:type="spellEnd"/>
      <w:r w:rsidRPr="00383AA4">
        <w:rPr>
          <w:rFonts w:ascii="Times New Roman" w:hAnsi="Times New Roman" w:cs="Times New Roman"/>
          <w:sz w:val="24"/>
          <w:szCs w:val="24"/>
        </w:rPr>
        <w:t xml:space="preserve"> solution at 900C</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(b)   Solution in water at 900C</w:t>
      </w:r>
    </w:p>
    <w:p w:rsidR="003A07C9" w:rsidRPr="00383AA4" w:rsidRDefault="003A07C9" w:rsidP="00383AA4">
      <w:pPr>
        <w:spacing w:line="240" w:lineRule="auto"/>
        <w:jc w:val="both"/>
        <w:rPr>
          <w:rFonts w:ascii="Times New Roman" w:hAnsi="Times New Roman" w:cs="Times New Roman"/>
          <w:sz w:val="24"/>
          <w:szCs w:val="24"/>
        </w:rPr>
      </w:pPr>
      <w:proofErr w:type="gramStart"/>
      <w:r w:rsidRPr="00383AA4">
        <w:rPr>
          <w:rFonts w:ascii="Times New Roman" w:hAnsi="Times New Roman" w:cs="Times New Roman"/>
          <w:sz w:val="24"/>
          <w:szCs w:val="24"/>
        </w:rPr>
        <w:t xml:space="preserve">(c)    0.1 N </w:t>
      </w:r>
      <w:proofErr w:type="spellStart"/>
      <w:r w:rsidRPr="00383AA4">
        <w:rPr>
          <w:rFonts w:ascii="Times New Roman" w:hAnsi="Times New Roman" w:cs="Times New Roman"/>
          <w:sz w:val="24"/>
          <w:szCs w:val="24"/>
        </w:rPr>
        <w:t>NaOH</w:t>
      </w:r>
      <w:proofErr w:type="spellEnd"/>
      <w:r w:rsidRPr="00383AA4">
        <w:rPr>
          <w:rFonts w:ascii="Times New Roman" w:hAnsi="Times New Roman" w:cs="Times New Roman"/>
          <w:sz w:val="24"/>
          <w:szCs w:val="24"/>
        </w:rPr>
        <w:t xml:space="preserve"> solution</w:t>
      </w:r>
      <w:proofErr w:type="gramEnd"/>
      <w:r w:rsidRPr="00383AA4">
        <w:rPr>
          <w:rFonts w:ascii="Times New Roman" w:hAnsi="Times New Roman" w:cs="Times New Roman"/>
          <w:sz w:val="24"/>
          <w:szCs w:val="24"/>
        </w:rPr>
        <w:t xml:space="preserve"> at 900C</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These experiments are intentionally done to confirm the assay specificity and for maximum rates of degradation.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(ii) Now aqueous buffers are used to produce solutions with wide range of pH values but with constant levels of drug concentration, co-solvent and ionic strength.</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All the rate constants (k) at a single temperature are then plotted as a function of </w:t>
      </w:r>
      <w:proofErr w:type="spellStart"/>
      <w:r w:rsidRPr="00383AA4">
        <w:rPr>
          <w:rFonts w:ascii="Times New Roman" w:hAnsi="Times New Roman" w:cs="Times New Roman"/>
          <w:sz w:val="24"/>
          <w:szCs w:val="24"/>
        </w:rPr>
        <w:t>pH.</w:t>
      </w:r>
      <w:proofErr w:type="spellEnd"/>
    </w:p>
    <w:p w:rsidR="003A07C9" w:rsidRPr="00AF2010" w:rsidRDefault="003A07C9" w:rsidP="00383AA4">
      <w:pPr>
        <w:spacing w:line="240" w:lineRule="auto"/>
        <w:jc w:val="both"/>
        <w:rPr>
          <w:rFonts w:ascii="Times New Roman" w:hAnsi="Times New Roman" w:cs="Times New Roman"/>
          <w:b/>
          <w:sz w:val="24"/>
          <w:szCs w:val="24"/>
        </w:rPr>
      </w:pPr>
      <w:r w:rsidRPr="00AF2010">
        <w:rPr>
          <w:rFonts w:ascii="Times New Roman" w:hAnsi="Times New Roman" w:cs="Times New Roman"/>
          <w:b/>
          <w:sz w:val="24"/>
          <w:szCs w:val="24"/>
        </w:rPr>
        <w:t>(ii) Ionic strength</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      Since most pharmaceutical solutions are intended for </w:t>
      </w:r>
      <w:proofErr w:type="spellStart"/>
      <w:r w:rsidRPr="00383AA4">
        <w:rPr>
          <w:rFonts w:ascii="Times New Roman" w:hAnsi="Times New Roman" w:cs="Times New Roman"/>
          <w:sz w:val="24"/>
          <w:szCs w:val="24"/>
        </w:rPr>
        <w:t>parenteral</w:t>
      </w:r>
      <w:proofErr w:type="spellEnd"/>
      <w:r w:rsidRPr="00383AA4">
        <w:rPr>
          <w:rFonts w:ascii="Times New Roman" w:hAnsi="Times New Roman" w:cs="Times New Roman"/>
          <w:sz w:val="24"/>
          <w:szCs w:val="24"/>
        </w:rPr>
        <w:t xml:space="preserve"> routes of administration, the pH-stability studies should be carried out at a constant ionic strength that is compatible with body fluids. The ionic strength (m) of an isotonic 0.9%w/v sodium chloride solution is 0.15.</w:t>
      </w:r>
    </w:p>
    <w:p w:rsidR="003A07C9" w:rsidRPr="00AF2010" w:rsidRDefault="00C2032F" w:rsidP="00383AA4">
      <w:pPr>
        <w:spacing w:line="240" w:lineRule="auto"/>
        <w:jc w:val="both"/>
        <w:rPr>
          <w:rFonts w:ascii="Times New Roman" w:hAnsi="Times New Roman" w:cs="Times New Roman"/>
          <w:b/>
          <w:sz w:val="24"/>
          <w:szCs w:val="24"/>
        </w:rPr>
      </w:pPr>
      <w:r w:rsidRPr="00383AA4">
        <w:rPr>
          <w:rFonts w:ascii="Times New Roman" w:hAnsi="Times New Roman" w:cs="Times New Roman"/>
          <w:sz w:val="24"/>
          <w:szCs w:val="24"/>
        </w:rPr>
        <w:t xml:space="preserve"> </w:t>
      </w:r>
      <w:r w:rsidR="003A07C9" w:rsidRPr="00AF2010">
        <w:rPr>
          <w:rFonts w:ascii="Times New Roman" w:hAnsi="Times New Roman" w:cs="Times New Roman"/>
          <w:b/>
          <w:sz w:val="24"/>
          <w:szCs w:val="24"/>
        </w:rPr>
        <w:t>(iii) Co-solvents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Some drugs are not sufficiently soluble to give concentrations of analytical sensitivity. In those cases co-solvents may be used. However, presence of co-solvents will influence the rate constant. Hence, k values at different co-solvent concentrations are determined and plotted </w:t>
      </w:r>
      <w:r w:rsidRPr="00383AA4">
        <w:rPr>
          <w:rFonts w:ascii="Times New Roman" w:hAnsi="Times New Roman" w:cs="Times New Roman"/>
          <w:sz w:val="24"/>
          <w:szCs w:val="24"/>
        </w:rPr>
        <w:lastRenderedPageBreak/>
        <w:t>against % of co-solvent. Finally, the line is extrapolated to 0% co-solvent to produce the actual k value (i.e. in pure solvent).</w:t>
      </w:r>
    </w:p>
    <w:p w:rsidR="003A07C9" w:rsidRPr="00AF2010" w:rsidRDefault="003A07C9" w:rsidP="00383AA4">
      <w:pPr>
        <w:spacing w:line="240" w:lineRule="auto"/>
        <w:jc w:val="both"/>
        <w:rPr>
          <w:rFonts w:ascii="Times New Roman" w:hAnsi="Times New Roman" w:cs="Times New Roman"/>
          <w:b/>
          <w:sz w:val="24"/>
          <w:szCs w:val="24"/>
        </w:rPr>
      </w:pPr>
      <w:proofErr w:type="gramStart"/>
      <w:r w:rsidRPr="00AF2010">
        <w:rPr>
          <w:rFonts w:ascii="Times New Roman" w:hAnsi="Times New Roman" w:cs="Times New Roman"/>
          <w:b/>
          <w:sz w:val="24"/>
          <w:szCs w:val="24"/>
        </w:rPr>
        <w:t>(iv) Light</w:t>
      </w:r>
      <w:proofErr w:type="gramEnd"/>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Drug solutions are kept in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(a)    </w:t>
      </w:r>
      <w:proofErr w:type="gramStart"/>
      <w:r w:rsidRPr="00383AA4">
        <w:rPr>
          <w:rFonts w:ascii="Times New Roman" w:hAnsi="Times New Roman" w:cs="Times New Roman"/>
          <w:sz w:val="24"/>
          <w:szCs w:val="24"/>
        </w:rPr>
        <w:t>clear</w:t>
      </w:r>
      <w:proofErr w:type="gramEnd"/>
      <w:r w:rsidRPr="00383AA4">
        <w:rPr>
          <w:rFonts w:ascii="Times New Roman" w:hAnsi="Times New Roman" w:cs="Times New Roman"/>
          <w:sz w:val="24"/>
          <w:szCs w:val="24"/>
        </w:rPr>
        <w:t xml:space="preserve"> glass ampoules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(b)   </w:t>
      </w:r>
      <w:proofErr w:type="gramStart"/>
      <w:r w:rsidRPr="00383AA4">
        <w:rPr>
          <w:rFonts w:ascii="Times New Roman" w:hAnsi="Times New Roman" w:cs="Times New Roman"/>
          <w:sz w:val="24"/>
          <w:szCs w:val="24"/>
        </w:rPr>
        <w:t>amber</w:t>
      </w:r>
      <w:proofErr w:type="gramEnd"/>
      <w:r w:rsidRPr="00383AA4">
        <w:rPr>
          <w:rFonts w:ascii="Times New Roman" w:hAnsi="Times New Roman" w:cs="Times New Roman"/>
          <w:sz w:val="24"/>
          <w:szCs w:val="24"/>
        </w:rPr>
        <w:t xml:space="preserve"> color glass container</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(c)    yellow-green color glass container</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(d)   </w:t>
      </w:r>
      <w:proofErr w:type="gramStart"/>
      <w:r w:rsidRPr="00383AA4">
        <w:rPr>
          <w:rFonts w:ascii="Times New Roman" w:hAnsi="Times New Roman" w:cs="Times New Roman"/>
          <w:sz w:val="24"/>
          <w:szCs w:val="24"/>
        </w:rPr>
        <w:t>container</w:t>
      </w:r>
      <w:proofErr w:type="gramEnd"/>
      <w:r w:rsidRPr="00383AA4">
        <w:rPr>
          <w:rFonts w:ascii="Times New Roman" w:hAnsi="Times New Roman" w:cs="Times New Roman"/>
          <w:sz w:val="24"/>
          <w:szCs w:val="24"/>
        </w:rPr>
        <w:t xml:space="preserve"> stored in card-board package or wrapped in </w:t>
      </w:r>
      <w:proofErr w:type="spellStart"/>
      <w:r w:rsidRPr="00383AA4">
        <w:rPr>
          <w:rFonts w:ascii="Times New Roman" w:hAnsi="Times New Roman" w:cs="Times New Roman"/>
          <w:sz w:val="24"/>
          <w:szCs w:val="24"/>
        </w:rPr>
        <w:t>aluminium</w:t>
      </w:r>
      <w:proofErr w:type="spellEnd"/>
      <w:r w:rsidRPr="00383AA4">
        <w:rPr>
          <w:rFonts w:ascii="Times New Roman" w:hAnsi="Times New Roman" w:cs="Times New Roman"/>
          <w:sz w:val="24"/>
          <w:szCs w:val="24"/>
        </w:rPr>
        <w:t xml:space="preserve"> foil </w:t>
      </w:r>
      <w:r w:rsidRPr="00383AA4">
        <w:rPr>
          <w:rFonts w:ascii="Times New Roman" w:hAnsi="Times New Roman" w:cs="Times New Roman"/>
          <w:sz w:val="24"/>
          <w:szCs w:val="24"/>
        </w:rPr>
        <w:softHyphen/>
        <w:t>– this one acts as the control.</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Now the stability studies are carried out in the above containers.</w:t>
      </w:r>
    </w:p>
    <w:p w:rsidR="003A07C9" w:rsidRPr="00AF2010" w:rsidRDefault="003A07C9" w:rsidP="00383AA4">
      <w:pPr>
        <w:spacing w:line="240" w:lineRule="auto"/>
        <w:jc w:val="both"/>
        <w:rPr>
          <w:rFonts w:ascii="Times New Roman" w:hAnsi="Times New Roman" w:cs="Times New Roman"/>
          <w:b/>
          <w:sz w:val="24"/>
          <w:szCs w:val="24"/>
        </w:rPr>
      </w:pPr>
      <w:r w:rsidRPr="00AF2010">
        <w:rPr>
          <w:rFonts w:ascii="Times New Roman" w:hAnsi="Times New Roman" w:cs="Times New Roman"/>
          <w:b/>
          <w:sz w:val="24"/>
          <w:szCs w:val="24"/>
        </w:rPr>
        <w:t>(v) Temperature</w:t>
      </w:r>
    </w:p>
    <w:p w:rsidR="00AF2010"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The rate constant (k) of degradation reaction of a drug varies with temperature according to Arrhenius equation.</w:t>
      </w:r>
    </w:p>
    <w:p w:rsidR="003A07C9" w:rsidRPr="00383AA4" w:rsidRDefault="00AF2010"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 = </w:t>
      </w:r>
      <w:proofErr w:type="spellStart"/>
      <w:r>
        <w:rPr>
          <w:rFonts w:ascii="Times New Roman" w:hAnsi="Times New Roman" w:cs="Times New Roman"/>
          <w:sz w:val="24"/>
          <w:szCs w:val="24"/>
        </w:rPr>
        <w:t>Ae</w:t>
      </w:r>
      <w:proofErr w:type="spellEnd"/>
      <w:r>
        <w:rPr>
          <w:rFonts w:ascii="Times New Roman" w:hAnsi="Times New Roman" w:cs="Times New Roman"/>
          <w:sz w:val="24"/>
          <w:szCs w:val="24"/>
          <w:vertAlign w:val="superscript"/>
        </w:rPr>
        <w:t>-Ea / RT</w:t>
      </w:r>
      <w:r>
        <w:rPr>
          <w:rFonts w:ascii="Times New Roman" w:hAnsi="Times New Roman" w:cs="Times New Roman"/>
          <w:sz w:val="24"/>
          <w:szCs w:val="24"/>
        </w:rPr>
        <w:t>    </w:t>
      </w:r>
    </w:p>
    <w:p w:rsidR="003A07C9" w:rsidRPr="00383AA4" w:rsidRDefault="003A07C9" w:rsidP="00383AA4">
      <w:pPr>
        <w:spacing w:line="240" w:lineRule="auto"/>
        <w:jc w:val="both"/>
        <w:rPr>
          <w:rFonts w:ascii="Times New Roman" w:hAnsi="Times New Roman" w:cs="Times New Roman"/>
          <w:sz w:val="24"/>
          <w:szCs w:val="24"/>
        </w:rPr>
      </w:pPr>
      <w:proofErr w:type="gramStart"/>
      <w:r w:rsidRPr="00383AA4">
        <w:rPr>
          <w:rFonts w:ascii="Times New Roman" w:hAnsi="Times New Roman" w:cs="Times New Roman"/>
          <w:sz w:val="24"/>
          <w:szCs w:val="24"/>
        </w:rPr>
        <w:t>where</w:t>
      </w:r>
      <w:proofErr w:type="gramEnd"/>
      <w:r w:rsidRPr="00383AA4">
        <w:rPr>
          <w:rFonts w:ascii="Times New Roman" w:hAnsi="Times New Roman" w:cs="Times New Roman"/>
          <w:sz w:val="24"/>
          <w:szCs w:val="24"/>
        </w:rPr>
        <w:t>,  k = rate constant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A = frequency factor</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Ea = energy of activation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R = gas constant</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T = absolute temperature</w:t>
      </w:r>
    </w:p>
    <w:p w:rsidR="003A07C9" w:rsidRPr="00AF2010" w:rsidRDefault="003A07C9" w:rsidP="00383AA4">
      <w:pPr>
        <w:spacing w:line="240" w:lineRule="auto"/>
        <w:jc w:val="both"/>
        <w:rPr>
          <w:rFonts w:ascii="Times New Roman" w:hAnsi="Times New Roman" w:cs="Times New Roman"/>
          <w:b/>
          <w:sz w:val="24"/>
          <w:szCs w:val="24"/>
        </w:rPr>
      </w:pPr>
      <w:r w:rsidRPr="00AF2010">
        <w:rPr>
          <w:rFonts w:ascii="Times New Roman" w:hAnsi="Times New Roman" w:cs="Times New Roman"/>
          <w:b/>
          <w:sz w:val="24"/>
          <w:szCs w:val="24"/>
        </w:rPr>
        <w:t>Procedure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Buffer solutions were prepared and kept at different temperatures. Rate constants are determined at each temperature and the </w:t>
      </w:r>
      <w:proofErr w:type="spellStart"/>
      <w:r w:rsidRPr="00383AA4">
        <w:rPr>
          <w:rFonts w:ascii="Times New Roman" w:hAnsi="Times New Roman" w:cs="Times New Roman"/>
          <w:sz w:val="24"/>
          <w:szCs w:val="24"/>
        </w:rPr>
        <w:t>ln</w:t>
      </w:r>
      <w:proofErr w:type="spellEnd"/>
      <w:r w:rsidRPr="00383AA4">
        <w:rPr>
          <w:rFonts w:ascii="Times New Roman" w:hAnsi="Times New Roman" w:cs="Times New Roman"/>
          <w:sz w:val="24"/>
          <w:szCs w:val="24"/>
        </w:rPr>
        <w:t xml:space="preserve"> k value is plotted against (1/T)).</w:t>
      </w:r>
    </w:p>
    <w:p w:rsidR="003A07C9" w:rsidRPr="00AF2010" w:rsidRDefault="003A07C9" w:rsidP="00383AA4">
      <w:pPr>
        <w:spacing w:line="240" w:lineRule="auto"/>
        <w:jc w:val="both"/>
        <w:rPr>
          <w:rFonts w:ascii="Times New Roman" w:hAnsi="Times New Roman" w:cs="Times New Roman"/>
          <w:b/>
          <w:sz w:val="24"/>
          <w:szCs w:val="24"/>
        </w:rPr>
      </w:pPr>
      <w:r w:rsidRPr="00AF2010">
        <w:rPr>
          <w:rFonts w:ascii="Times New Roman" w:hAnsi="Times New Roman" w:cs="Times New Roman"/>
          <w:b/>
          <w:sz w:val="24"/>
          <w:szCs w:val="24"/>
        </w:rPr>
        <w:t>Inference</w:t>
      </w:r>
    </w:p>
    <w:p w:rsidR="00AF2010" w:rsidRDefault="003A07C9" w:rsidP="00383AA4">
      <w:pPr>
        <w:pStyle w:val="ListParagraph"/>
        <w:numPr>
          <w:ilvl w:val="0"/>
          <w:numId w:val="24"/>
        </w:num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The relati</w:t>
      </w:r>
      <w:r w:rsidR="00AF2010" w:rsidRPr="00AF2010">
        <w:rPr>
          <w:rFonts w:ascii="Times New Roman" w:hAnsi="Times New Roman" w:cs="Times New Roman"/>
          <w:sz w:val="24"/>
          <w:szCs w:val="24"/>
        </w:rPr>
        <w:t>onship is linear-</w:t>
      </w:r>
      <w:r w:rsidRPr="00AF2010">
        <w:rPr>
          <w:rFonts w:ascii="Times New Roman" w:hAnsi="Times New Roman" w:cs="Times New Roman"/>
          <w:sz w:val="24"/>
          <w:szCs w:val="24"/>
        </w:rPr>
        <w:t> a constant decay mechanism over the temperature range</w:t>
      </w:r>
      <w:r w:rsidR="00AF2010">
        <w:rPr>
          <w:rFonts w:ascii="Times New Roman" w:hAnsi="Times New Roman" w:cs="Times New Roman"/>
          <w:sz w:val="24"/>
          <w:szCs w:val="24"/>
        </w:rPr>
        <w:t xml:space="preserve"> </w:t>
      </w:r>
      <w:r w:rsidRPr="00AF2010">
        <w:rPr>
          <w:rFonts w:ascii="Times New Roman" w:hAnsi="Times New Roman" w:cs="Times New Roman"/>
          <w:sz w:val="24"/>
          <w:szCs w:val="24"/>
        </w:rPr>
        <w:t>has occurred.</w:t>
      </w:r>
    </w:p>
    <w:p w:rsidR="00AF2010" w:rsidRDefault="003A07C9" w:rsidP="00383AA4">
      <w:pPr>
        <w:pStyle w:val="ListParagraph"/>
        <w:numPr>
          <w:ilvl w:val="0"/>
          <w:numId w:val="24"/>
        </w:num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A broken or non-li</w:t>
      </w:r>
      <w:r w:rsidR="00AF2010">
        <w:rPr>
          <w:rFonts w:ascii="Times New Roman" w:hAnsi="Times New Roman" w:cs="Times New Roman"/>
          <w:sz w:val="24"/>
          <w:szCs w:val="24"/>
        </w:rPr>
        <w:t xml:space="preserve">near relationship- </w:t>
      </w:r>
      <w:r w:rsidRPr="00AF2010">
        <w:rPr>
          <w:rFonts w:ascii="Times New Roman" w:hAnsi="Times New Roman" w:cs="Times New Roman"/>
          <w:sz w:val="24"/>
          <w:szCs w:val="24"/>
        </w:rPr>
        <w:t>a change in the rate-limiting step of the reaction or change</w:t>
      </w:r>
      <w:r w:rsidR="00AF2010">
        <w:rPr>
          <w:rFonts w:ascii="Times New Roman" w:hAnsi="Times New Roman" w:cs="Times New Roman"/>
          <w:sz w:val="24"/>
          <w:szCs w:val="24"/>
        </w:rPr>
        <w:t xml:space="preserve"> </w:t>
      </w:r>
      <w:r w:rsidRPr="00AF2010">
        <w:rPr>
          <w:rFonts w:ascii="Times New Roman" w:hAnsi="Times New Roman" w:cs="Times New Roman"/>
          <w:sz w:val="24"/>
          <w:szCs w:val="24"/>
        </w:rPr>
        <w:t>in decay mechanism.</w:t>
      </w:r>
    </w:p>
    <w:p w:rsidR="003A07C9" w:rsidRPr="00AF2010" w:rsidRDefault="003A07C9" w:rsidP="00AF2010">
      <w:pPr>
        <w:spacing w:line="240" w:lineRule="auto"/>
        <w:jc w:val="both"/>
        <w:rPr>
          <w:rFonts w:ascii="Times New Roman" w:hAnsi="Times New Roman" w:cs="Times New Roman"/>
          <w:b/>
          <w:sz w:val="24"/>
          <w:szCs w:val="24"/>
        </w:rPr>
      </w:pPr>
      <w:r w:rsidRPr="00AF2010">
        <w:rPr>
          <w:rFonts w:ascii="Times New Roman" w:hAnsi="Times New Roman" w:cs="Times New Roman"/>
          <w:b/>
          <w:sz w:val="24"/>
          <w:szCs w:val="24"/>
        </w:rPr>
        <w:t>Uses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Shelf life of the drug may be calculated.</w:t>
      </w:r>
    </w:p>
    <w:p w:rsidR="001D32CA" w:rsidRDefault="001D32CA" w:rsidP="00383AA4">
      <w:pPr>
        <w:spacing w:line="240" w:lineRule="auto"/>
        <w:jc w:val="both"/>
        <w:rPr>
          <w:rFonts w:ascii="Times New Roman" w:hAnsi="Times New Roman" w:cs="Times New Roman"/>
          <w:b/>
          <w:sz w:val="24"/>
          <w:szCs w:val="24"/>
        </w:rPr>
      </w:pPr>
    </w:p>
    <w:p w:rsidR="003A07C9" w:rsidRPr="00AF2010" w:rsidRDefault="003A07C9" w:rsidP="00383AA4">
      <w:pPr>
        <w:spacing w:line="240" w:lineRule="auto"/>
        <w:jc w:val="both"/>
        <w:rPr>
          <w:rFonts w:ascii="Times New Roman" w:hAnsi="Times New Roman" w:cs="Times New Roman"/>
          <w:b/>
          <w:sz w:val="24"/>
          <w:szCs w:val="24"/>
        </w:rPr>
      </w:pPr>
      <w:r w:rsidRPr="00AF2010">
        <w:rPr>
          <w:rFonts w:ascii="Times New Roman" w:hAnsi="Times New Roman" w:cs="Times New Roman"/>
          <w:b/>
          <w:sz w:val="24"/>
          <w:szCs w:val="24"/>
        </w:rPr>
        <w:lastRenderedPageBreak/>
        <w:t>Conclusion</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If the drug is sufficiently stable, liquid formulation development may be started at once.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If the drug is unstable, further investigations may be necessary.</w:t>
      </w:r>
    </w:p>
    <w:p w:rsidR="003A07C9" w:rsidRPr="00AF2010" w:rsidRDefault="003A07C9" w:rsidP="00383AA4">
      <w:pPr>
        <w:spacing w:line="240" w:lineRule="auto"/>
        <w:jc w:val="both"/>
        <w:rPr>
          <w:rFonts w:ascii="Times New Roman" w:hAnsi="Times New Roman" w:cs="Times New Roman"/>
          <w:b/>
          <w:sz w:val="24"/>
          <w:szCs w:val="24"/>
        </w:rPr>
      </w:pPr>
      <w:r w:rsidRPr="00AF2010">
        <w:rPr>
          <w:rFonts w:ascii="Times New Roman" w:hAnsi="Times New Roman" w:cs="Times New Roman"/>
          <w:b/>
          <w:sz w:val="24"/>
          <w:szCs w:val="24"/>
        </w:rPr>
        <w:t>Solid state stability</w:t>
      </w:r>
    </w:p>
    <w:p w:rsidR="003A07C9" w:rsidRPr="00AF2010" w:rsidRDefault="003A07C9" w:rsidP="00383AA4">
      <w:pPr>
        <w:spacing w:line="240" w:lineRule="auto"/>
        <w:jc w:val="both"/>
        <w:rPr>
          <w:rFonts w:ascii="Times New Roman" w:hAnsi="Times New Roman" w:cs="Times New Roman"/>
          <w:b/>
          <w:sz w:val="24"/>
          <w:szCs w:val="24"/>
        </w:rPr>
      </w:pPr>
      <w:r w:rsidRPr="00AF2010">
        <w:rPr>
          <w:rFonts w:ascii="Times New Roman" w:hAnsi="Times New Roman" w:cs="Times New Roman"/>
          <w:b/>
          <w:sz w:val="24"/>
          <w:szCs w:val="24"/>
        </w:rPr>
        <w:t>Objectives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Identification of stable storage conditions for drug in the solid state and identification of compatible </w:t>
      </w:r>
      <w:proofErr w:type="spellStart"/>
      <w:r w:rsidRPr="00383AA4">
        <w:rPr>
          <w:rFonts w:ascii="Times New Roman" w:hAnsi="Times New Roman" w:cs="Times New Roman"/>
          <w:sz w:val="24"/>
          <w:szCs w:val="24"/>
        </w:rPr>
        <w:t>excipients</w:t>
      </w:r>
      <w:proofErr w:type="spellEnd"/>
      <w:r w:rsidRPr="00383AA4">
        <w:rPr>
          <w:rFonts w:ascii="Times New Roman" w:hAnsi="Times New Roman" w:cs="Times New Roman"/>
          <w:sz w:val="24"/>
          <w:szCs w:val="24"/>
        </w:rPr>
        <w:t xml:space="preserve"> for a formulation.</w:t>
      </w:r>
    </w:p>
    <w:p w:rsidR="003A07C9" w:rsidRPr="00AF2010" w:rsidRDefault="003A07C9" w:rsidP="00383AA4">
      <w:pPr>
        <w:spacing w:line="240" w:lineRule="auto"/>
        <w:jc w:val="both"/>
        <w:rPr>
          <w:rFonts w:ascii="Times New Roman" w:hAnsi="Times New Roman" w:cs="Times New Roman"/>
          <w:b/>
          <w:sz w:val="24"/>
          <w:szCs w:val="24"/>
        </w:rPr>
      </w:pPr>
      <w:r w:rsidRPr="00AF2010">
        <w:rPr>
          <w:rFonts w:ascii="Times New Roman" w:hAnsi="Times New Roman" w:cs="Times New Roman"/>
          <w:b/>
          <w:sz w:val="24"/>
          <w:szCs w:val="24"/>
        </w:rPr>
        <w:t>Characteristics</w:t>
      </w:r>
    </w:p>
    <w:p w:rsidR="00AF2010" w:rsidRDefault="003A07C9" w:rsidP="00383AA4">
      <w:pPr>
        <w:pStyle w:val="ListParagraph"/>
        <w:numPr>
          <w:ilvl w:val="0"/>
          <w:numId w:val="26"/>
        </w:num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Solid state reactions are much slower, so the rate of appearance of decay product is measured (not the amount of drug remaining unchanged).</w:t>
      </w:r>
    </w:p>
    <w:p w:rsidR="00AF2010" w:rsidRDefault="003A07C9" w:rsidP="00383AA4">
      <w:pPr>
        <w:pStyle w:val="ListParagraph"/>
        <w:numPr>
          <w:ilvl w:val="0"/>
          <w:numId w:val="26"/>
        </w:num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 To determine the mechanism of degradation thin layer chromatography (TLC), fluorescence or UV / Visible spectroscopy may be required.</w:t>
      </w:r>
    </w:p>
    <w:p w:rsidR="00AF2010" w:rsidRDefault="003A07C9" w:rsidP="00383AA4">
      <w:pPr>
        <w:pStyle w:val="ListParagraph"/>
        <w:numPr>
          <w:ilvl w:val="0"/>
          <w:numId w:val="26"/>
        </w:num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 To study polymorphic changes DSC or IR-spectroscopy is required</w:t>
      </w:r>
      <w:r w:rsidR="00AF2010">
        <w:rPr>
          <w:rFonts w:ascii="Times New Roman" w:hAnsi="Times New Roman" w:cs="Times New Roman"/>
          <w:sz w:val="24"/>
          <w:szCs w:val="24"/>
        </w:rPr>
        <w:t>.</w:t>
      </w:r>
    </w:p>
    <w:p w:rsidR="003A07C9" w:rsidRPr="00AF2010" w:rsidRDefault="003A07C9" w:rsidP="00383AA4">
      <w:pPr>
        <w:pStyle w:val="ListParagraph"/>
        <w:numPr>
          <w:ilvl w:val="0"/>
          <w:numId w:val="26"/>
        </w:numPr>
        <w:spacing w:line="240" w:lineRule="auto"/>
        <w:jc w:val="both"/>
        <w:rPr>
          <w:rFonts w:ascii="Times New Roman" w:hAnsi="Times New Roman" w:cs="Times New Roman"/>
          <w:sz w:val="24"/>
          <w:szCs w:val="24"/>
        </w:rPr>
      </w:pPr>
      <w:r w:rsidRPr="00AF2010">
        <w:rPr>
          <w:rFonts w:ascii="Times New Roman" w:hAnsi="Times New Roman" w:cs="Times New Roman"/>
          <w:sz w:val="24"/>
          <w:szCs w:val="24"/>
        </w:rPr>
        <w:t xml:space="preserve"> In case of surface discoloration due to oxidation or reaction with </w:t>
      </w:r>
      <w:proofErr w:type="spellStart"/>
      <w:r w:rsidRPr="00AF2010">
        <w:rPr>
          <w:rFonts w:ascii="Times New Roman" w:hAnsi="Times New Roman" w:cs="Times New Roman"/>
          <w:sz w:val="24"/>
          <w:szCs w:val="24"/>
        </w:rPr>
        <w:t>excipients</w:t>
      </w:r>
      <w:proofErr w:type="spellEnd"/>
      <w:r w:rsidRPr="00AF2010">
        <w:rPr>
          <w:rFonts w:ascii="Times New Roman" w:hAnsi="Times New Roman" w:cs="Times New Roman"/>
          <w:sz w:val="24"/>
          <w:szCs w:val="24"/>
        </w:rPr>
        <w:t>, surface reflectance equipment may be used.</w:t>
      </w:r>
    </w:p>
    <w:p w:rsidR="003A07C9" w:rsidRPr="00AF2010" w:rsidRDefault="003A07C9" w:rsidP="00383AA4">
      <w:pPr>
        <w:spacing w:line="240" w:lineRule="auto"/>
        <w:jc w:val="both"/>
        <w:rPr>
          <w:rFonts w:ascii="Times New Roman" w:hAnsi="Times New Roman" w:cs="Times New Roman"/>
          <w:b/>
          <w:sz w:val="24"/>
          <w:szCs w:val="24"/>
        </w:rPr>
      </w:pPr>
      <w:r w:rsidRPr="00AF2010">
        <w:rPr>
          <w:rFonts w:ascii="Times New Roman" w:hAnsi="Times New Roman" w:cs="Times New Roman"/>
          <w:b/>
          <w:sz w:val="24"/>
          <w:szCs w:val="24"/>
        </w:rPr>
        <w:t>A sample scheme for determining the bulk stability profile of a new drug:</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Storage condition                                                          4 weeks             8 weeks             12 weeks</w:t>
      </w:r>
    </w:p>
    <w:p w:rsidR="003A07C9" w:rsidRPr="00383AA4" w:rsidRDefault="001D32CA" w:rsidP="00383AA4">
      <w:pPr>
        <w:spacing w:line="240" w:lineRule="auto"/>
        <w:jc w:val="both"/>
        <w:rPr>
          <w:rFonts w:ascii="Times New Roman" w:hAnsi="Times New Roman" w:cs="Times New Roman"/>
          <w:sz w:val="24"/>
          <w:szCs w:val="24"/>
        </w:rPr>
      </w:pPr>
      <w:r w:rsidRPr="001D32CA">
        <w:rPr>
          <w:rFonts w:ascii="Times New Roman" w:hAnsi="Times New Roman" w:cs="Times New Roman"/>
          <w:sz w:val="24"/>
          <w:szCs w:val="24"/>
        </w:rPr>
        <w:t>5</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003A07C9" w:rsidRPr="001D32CA">
        <w:rPr>
          <w:rFonts w:ascii="Times New Roman" w:hAnsi="Times New Roman" w:cs="Times New Roman"/>
          <w:sz w:val="24"/>
          <w:szCs w:val="24"/>
        </w:rPr>
        <w:t>C</w:t>
      </w:r>
      <w:r w:rsidR="003A07C9" w:rsidRPr="00383AA4">
        <w:rPr>
          <w:rFonts w:ascii="Times New Roman" w:hAnsi="Times New Roman" w:cs="Times New Roman"/>
          <w:sz w:val="24"/>
          <w:szCs w:val="24"/>
        </w:rPr>
        <w:t>       – Refrigerator</w:t>
      </w:r>
    </w:p>
    <w:p w:rsidR="003A07C9" w:rsidRPr="00383AA4" w:rsidRDefault="001D32CA"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vertAlign w:val="superscript"/>
        </w:rPr>
        <w:t>0</w:t>
      </w:r>
      <w:r w:rsidR="003A07C9" w:rsidRPr="00383AA4">
        <w:rPr>
          <w:rFonts w:ascii="Times New Roman" w:hAnsi="Times New Roman" w:cs="Times New Roman"/>
          <w:sz w:val="24"/>
          <w:szCs w:val="24"/>
        </w:rPr>
        <w:t>C     – Room Temperature</w:t>
      </w:r>
    </w:p>
    <w:p w:rsidR="003A07C9" w:rsidRPr="00383AA4" w:rsidRDefault="001D32CA"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003A07C9" w:rsidRPr="00383AA4">
        <w:rPr>
          <w:rFonts w:ascii="Times New Roman" w:hAnsi="Times New Roman" w:cs="Times New Roman"/>
          <w:sz w:val="24"/>
          <w:szCs w:val="24"/>
        </w:rPr>
        <w:t>C     – Ambient humidity</w:t>
      </w:r>
    </w:p>
    <w:p w:rsidR="003A07C9" w:rsidRPr="00383AA4" w:rsidRDefault="001D32CA"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003A07C9" w:rsidRPr="00383AA4">
        <w:rPr>
          <w:rFonts w:ascii="Times New Roman" w:hAnsi="Times New Roman" w:cs="Times New Roman"/>
          <w:sz w:val="24"/>
          <w:szCs w:val="24"/>
        </w:rPr>
        <w:t>C / 75% RH (Relative Humidity)</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Light box</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Clear box</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Amber glass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Yellow-Green glass</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No exposure (</w:t>
      </w:r>
      <w:proofErr w:type="gramStart"/>
      <w:r w:rsidRPr="00383AA4">
        <w:rPr>
          <w:rFonts w:ascii="Times New Roman" w:hAnsi="Times New Roman" w:cs="Times New Roman"/>
          <w:sz w:val="24"/>
          <w:szCs w:val="24"/>
        </w:rPr>
        <w:t>Control :-</w:t>
      </w:r>
      <w:proofErr w:type="gramEnd"/>
      <w:r w:rsidRPr="00383AA4">
        <w:rPr>
          <w:rFonts w:ascii="Times New Roman" w:hAnsi="Times New Roman" w:cs="Times New Roman"/>
          <w:sz w:val="24"/>
          <w:szCs w:val="24"/>
        </w:rPr>
        <w:t xml:space="preserve"> Card-board box or wrapped with </w:t>
      </w:r>
      <w:proofErr w:type="spellStart"/>
      <w:r w:rsidRPr="00383AA4">
        <w:rPr>
          <w:rFonts w:ascii="Times New Roman" w:hAnsi="Times New Roman" w:cs="Times New Roman"/>
          <w:sz w:val="24"/>
          <w:szCs w:val="24"/>
        </w:rPr>
        <w:t>aluminium</w:t>
      </w:r>
      <w:proofErr w:type="spellEnd"/>
      <w:r w:rsidRPr="00383AA4">
        <w:rPr>
          <w:rFonts w:ascii="Times New Roman" w:hAnsi="Times New Roman" w:cs="Times New Roman"/>
          <w:sz w:val="24"/>
          <w:szCs w:val="24"/>
        </w:rPr>
        <w:t xml:space="preserve"> foil)</w:t>
      </w:r>
    </w:p>
    <w:p w:rsidR="003A07C9" w:rsidRPr="00383AA4" w:rsidRDefault="001D32CA"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003A07C9" w:rsidRPr="00383AA4">
        <w:rPr>
          <w:rFonts w:ascii="Times New Roman" w:hAnsi="Times New Roman" w:cs="Times New Roman"/>
          <w:sz w:val="24"/>
          <w:szCs w:val="24"/>
        </w:rPr>
        <w:t>C     – Ambient Humidity</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 O2 Head Space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 N2 Head Space</w:t>
      </w:r>
    </w:p>
    <w:p w:rsidR="003A07C9" w:rsidRPr="00383AA4" w:rsidRDefault="001D32CA"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003A07C9" w:rsidRPr="00383AA4">
        <w:rPr>
          <w:rFonts w:ascii="Times New Roman" w:hAnsi="Times New Roman" w:cs="Times New Roman"/>
          <w:sz w:val="24"/>
          <w:szCs w:val="24"/>
        </w:rPr>
        <w:t>C     – Ambient Humidity</w:t>
      </w:r>
    </w:p>
    <w:p w:rsidR="003A07C9" w:rsidRPr="00383AA4" w:rsidRDefault="001D32CA" w:rsidP="00383AA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90</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003A07C9" w:rsidRPr="00383AA4">
        <w:rPr>
          <w:rFonts w:ascii="Times New Roman" w:hAnsi="Times New Roman" w:cs="Times New Roman"/>
          <w:sz w:val="24"/>
          <w:szCs w:val="24"/>
        </w:rPr>
        <w:t>C     – Ambient Humidi</w:t>
      </w:r>
      <w:r>
        <w:rPr>
          <w:rFonts w:ascii="Times New Roman" w:hAnsi="Times New Roman" w:cs="Times New Roman"/>
          <w:sz w:val="24"/>
          <w:szCs w:val="24"/>
        </w:rPr>
        <w:t>ty</w:t>
      </w:r>
    </w:p>
    <w:p w:rsidR="003A07C9" w:rsidRPr="001D32CA" w:rsidRDefault="003A07C9" w:rsidP="00383AA4">
      <w:pPr>
        <w:spacing w:line="240" w:lineRule="auto"/>
        <w:jc w:val="both"/>
        <w:rPr>
          <w:rFonts w:ascii="Times New Roman" w:hAnsi="Times New Roman" w:cs="Times New Roman"/>
          <w:b/>
          <w:sz w:val="24"/>
          <w:szCs w:val="24"/>
        </w:rPr>
      </w:pPr>
      <w:r w:rsidRPr="001D32CA">
        <w:rPr>
          <w:rFonts w:ascii="Times New Roman" w:hAnsi="Times New Roman" w:cs="Times New Roman"/>
          <w:b/>
          <w:sz w:val="24"/>
          <w:szCs w:val="24"/>
        </w:rPr>
        <w:t>Procedure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1.      Weighed samples are placed in open screw-capped vials are exposed to a variety of temperatures, </w:t>
      </w:r>
      <w:proofErr w:type="spellStart"/>
      <w:r w:rsidRPr="00383AA4">
        <w:rPr>
          <w:rFonts w:ascii="Times New Roman" w:hAnsi="Times New Roman" w:cs="Times New Roman"/>
          <w:sz w:val="24"/>
          <w:szCs w:val="24"/>
        </w:rPr>
        <w:t>humidities</w:t>
      </w:r>
      <w:proofErr w:type="spellEnd"/>
      <w:r w:rsidRPr="00383AA4">
        <w:rPr>
          <w:rFonts w:ascii="Times New Roman" w:hAnsi="Times New Roman" w:cs="Times New Roman"/>
          <w:sz w:val="24"/>
          <w:szCs w:val="24"/>
        </w:rPr>
        <w:t xml:space="preserve"> </w:t>
      </w:r>
      <w:proofErr w:type="gramStart"/>
      <w:r w:rsidRPr="00383AA4">
        <w:rPr>
          <w:rFonts w:ascii="Times New Roman" w:hAnsi="Times New Roman" w:cs="Times New Roman"/>
          <w:sz w:val="24"/>
          <w:szCs w:val="24"/>
        </w:rPr>
        <w:t>an</w:t>
      </w:r>
      <w:proofErr w:type="gramEnd"/>
      <w:r w:rsidRPr="00383AA4">
        <w:rPr>
          <w:rFonts w:ascii="Times New Roman" w:hAnsi="Times New Roman" w:cs="Times New Roman"/>
          <w:sz w:val="24"/>
          <w:szCs w:val="24"/>
        </w:rPr>
        <w:t xml:space="preserve"> </w:t>
      </w:r>
      <w:proofErr w:type="spellStart"/>
      <w:r w:rsidRPr="00383AA4">
        <w:rPr>
          <w:rFonts w:ascii="Times New Roman" w:hAnsi="Times New Roman" w:cs="Times New Roman"/>
          <w:sz w:val="24"/>
          <w:szCs w:val="24"/>
        </w:rPr>
        <w:t>dlight</w:t>
      </w:r>
      <w:proofErr w:type="spellEnd"/>
      <w:r w:rsidRPr="00383AA4">
        <w:rPr>
          <w:rFonts w:ascii="Times New Roman" w:hAnsi="Times New Roman" w:cs="Times New Roman"/>
          <w:sz w:val="24"/>
          <w:szCs w:val="24"/>
        </w:rPr>
        <w:t xml:space="preserve"> </w:t>
      </w:r>
      <w:proofErr w:type="spellStart"/>
      <w:r w:rsidRPr="00383AA4">
        <w:rPr>
          <w:rFonts w:ascii="Times New Roman" w:hAnsi="Times New Roman" w:cs="Times New Roman"/>
          <w:sz w:val="24"/>
          <w:szCs w:val="24"/>
        </w:rPr>
        <w:t>intnesities</w:t>
      </w:r>
      <w:proofErr w:type="spellEnd"/>
      <w:r w:rsidRPr="00383AA4">
        <w:rPr>
          <w:rFonts w:ascii="Times New Roman" w:hAnsi="Times New Roman" w:cs="Times New Roman"/>
          <w:sz w:val="24"/>
          <w:szCs w:val="24"/>
        </w:rPr>
        <w:t>. After the desired time samples are taken out and measured by HPLC (5 – 10 mg), DSC (10 to 50mg), IR (2 to 20mg).</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2.      To test for surface oxidation samples are stored in large (25ml) vials for injection capped with Teflon-lined rubber stopper. The stoppers are penetrated with needles and the headspace is flooded with the desired gas. The resulting needle holes are sealed with wax to prevent degassing.</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3.      </w:t>
      </w:r>
      <w:proofErr w:type="gramStart"/>
      <w:r w:rsidRPr="00383AA4">
        <w:rPr>
          <w:rFonts w:ascii="Times New Roman" w:hAnsi="Times New Roman" w:cs="Times New Roman"/>
          <w:sz w:val="24"/>
          <w:szCs w:val="24"/>
        </w:rPr>
        <w:t>After</w:t>
      </w:r>
      <w:proofErr w:type="gramEnd"/>
      <w:r w:rsidRPr="00383AA4">
        <w:rPr>
          <w:rFonts w:ascii="Times New Roman" w:hAnsi="Times New Roman" w:cs="Times New Roman"/>
          <w:sz w:val="24"/>
          <w:szCs w:val="24"/>
        </w:rPr>
        <w:t xml:space="preserve"> fixed time those samples are removed and analyzed.</w:t>
      </w:r>
    </w:p>
    <w:p w:rsidR="003A07C9" w:rsidRPr="001D32CA" w:rsidRDefault="003A07C9" w:rsidP="00383AA4">
      <w:pPr>
        <w:spacing w:line="240" w:lineRule="auto"/>
        <w:jc w:val="both"/>
        <w:rPr>
          <w:rFonts w:ascii="Times New Roman" w:hAnsi="Times New Roman" w:cs="Times New Roman"/>
          <w:b/>
          <w:sz w:val="24"/>
          <w:szCs w:val="24"/>
        </w:rPr>
      </w:pPr>
      <w:r w:rsidRPr="001D32CA">
        <w:rPr>
          <w:rFonts w:ascii="Times New Roman" w:hAnsi="Times New Roman" w:cs="Times New Roman"/>
          <w:b/>
          <w:sz w:val="24"/>
          <w:szCs w:val="24"/>
        </w:rPr>
        <w:t>Drug-</w:t>
      </w:r>
      <w:proofErr w:type="spellStart"/>
      <w:r w:rsidRPr="001D32CA">
        <w:rPr>
          <w:rFonts w:ascii="Times New Roman" w:hAnsi="Times New Roman" w:cs="Times New Roman"/>
          <w:b/>
          <w:sz w:val="24"/>
          <w:szCs w:val="24"/>
        </w:rPr>
        <w:t>excipient</w:t>
      </w:r>
      <w:proofErr w:type="spellEnd"/>
      <w:r w:rsidRPr="001D32CA">
        <w:rPr>
          <w:rFonts w:ascii="Times New Roman" w:hAnsi="Times New Roman" w:cs="Times New Roman"/>
          <w:b/>
          <w:sz w:val="24"/>
          <w:szCs w:val="24"/>
        </w:rPr>
        <w:t xml:space="preserve"> stability profile</w:t>
      </w:r>
    </w:p>
    <w:p w:rsidR="003A07C9" w:rsidRPr="00383AA4" w:rsidRDefault="003A07C9" w:rsidP="00383AA4">
      <w:pPr>
        <w:spacing w:line="240" w:lineRule="auto"/>
        <w:jc w:val="both"/>
        <w:rPr>
          <w:rFonts w:ascii="Times New Roman" w:hAnsi="Times New Roman" w:cs="Times New Roman"/>
          <w:sz w:val="24"/>
          <w:szCs w:val="24"/>
        </w:rPr>
      </w:pPr>
      <w:r w:rsidRPr="00383AA4">
        <w:rPr>
          <w:rFonts w:ascii="Times New Roman" w:hAnsi="Times New Roman" w:cs="Times New Roman"/>
          <w:sz w:val="24"/>
          <w:szCs w:val="24"/>
        </w:rPr>
        <w:t xml:space="preserve">Hypothetical dosage forms are prepared with various </w:t>
      </w:r>
      <w:proofErr w:type="spellStart"/>
      <w:r w:rsidRPr="00383AA4">
        <w:rPr>
          <w:rFonts w:ascii="Times New Roman" w:hAnsi="Times New Roman" w:cs="Times New Roman"/>
          <w:sz w:val="24"/>
          <w:szCs w:val="24"/>
        </w:rPr>
        <w:t>excipients</w:t>
      </w:r>
      <w:proofErr w:type="spellEnd"/>
      <w:r w:rsidRPr="00383AA4">
        <w:rPr>
          <w:rFonts w:ascii="Times New Roman" w:hAnsi="Times New Roman" w:cs="Times New Roman"/>
          <w:sz w:val="24"/>
          <w:szCs w:val="24"/>
        </w:rPr>
        <w:t xml:space="preserve"> and are exposed to various conditions to study the interactions of drug and </w:t>
      </w:r>
      <w:proofErr w:type="spellStart"/>
      <w:r w:rsidRPr="00383AA4">
        <w:rPr>
          <w:rFonts w:ascii="Times New Roman" w:hAnsi="Times New Roman" w:cs="Times New Roman"/>
          <w:sz w:val="24"/>
          <w:szCs w:val="24"/>
        </w:rPr>
        <w:t>excipients</w:t>
      </w:r>
      <w:proofErr w:type="spellEnd"/>
      <w:r w:rsidRPr="00383AA4">
        <w:rPr>
          <w:rFonts w:ascii="Times New Roman" w:hAnsi="Times New Roman" w:cs="Times New Roman"/>
          <w:sz w:val="24"/>
          <w:szCs w:val="24"/>
        </w:rPr>
        <w:t>.</w:t>
      </w:r>
    </w:p>
    <w:p w:rsidR="00045023" w:rsidRPr="00383AA4" w:rsidRDefault="00045023" w:rsidP="00383AA4">
      <w:pPr>
        <w:spacing w:line="240" w:lineRule="auto"/>
        <w:jc w:val="both"/>
        <w:rPr>
          <w:rFonts w:ascii="Times New Roman" w:hAnsi="Times New Roman" w:cs="Times New Roman"/>
          <w:sz w:val="24"/>
          <w:szCs w:val="24"/>
        </w:rPr>
      </w:pPr>
    </w:p>
    <w:sectPr w:rsidR="00045023" w:rsidRPr="00383AA4" w:rsidSect="000450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F6E"/>
    <w:multiLevelType w:val="hybridMultilevel"/>
    <w:tmpl w:val="12C8EF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92665"/>
    <w:multiLevelType w:val="hybridMultilevel"/>
    <w:tmpl w:val="C7325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65790"/>
    <w:multiLevelType w:val="hybridMultilevel"/>
    <w:tmpl w:val="39001D96"/>
    <w:lvl w:ilvl="0" w:tplc="B888A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64678"/>
    <w:multiLevelType w:val="hybridMultilevel"/>
    <w:tmpl w:val="B4B06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71022"/>
    <w:multiLevelType w:val="hybridMultilevel"/>
    <w:tmpl w:val="1D42D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E194E"/>
    <w:multiLevelType w:val="hybridMultilevel"/>
    <w:tmpl w:val="D25CA1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7E3627"/>
    <w:multiLevelType w:val="hybridMultilevel"/>
    <w:tmpl w:val="40381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92292"/>
    <w:multiLevelType w:val="hybridMultilevel"/>
    <w:tmpl w:val="DF36AECE"/>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291E228E"/>
    <w:multiLevelType w:val="hybridMultilevel"/>
    <w:tmpl w:val="A0AA3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A1149"/>
    <w:multiLevelType w:val="hybridMultilevel"/>
    <w:tmpl w:val="9F8AE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D32901"/>
    <w:multiLevelType w:val="hybridMultilevel"/>
    <w:tmpl w:val="00422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2C6451"/>
    <w:multiLevelType w:val="hybridMultilevel"/>
    <w:tmpl w:val="07AA4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32FAE"/>
    <w:multiLevelType w:val="hybridMultilevel"/>
    <w:tmpl w:val="E8524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44F8A"/>
    <w:multiLevelType w:val="hybridMultilevel"/>
    <w:tmpl w:val="6570D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294977"/>
    <w:multiLevelType w:val="hybridMultilevel"/>
    <w:tmpl w:val="26202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6671BB"/>
    <w:multiLevelType w:val="hybridMultilevel"/>
    <w:tmpl w:val="99304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9D2997"/>
    <w:multiLevelType w:val="hybridMultilevel"/>
    <w:tmpl w:val="7012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DD2C1C"/>
    <w:multiLevelType w:val="hybridMultilevel"/>
    <w:tmpl w:val="80C21EF2"/>
    <w:lvl w:ilvl="0" w:tplc="25FC9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077DF7"/>
    <w:multiLevelType w:val="hybridMultilevel"/>
    <w:tmpl w:val="E1ECB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506BF2"/>
    <w:multiLevelType w:val="hybridMultilevel"/>
    <w:tmpl w:val="FAF2B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56A95"/>
    <w:multiLevelType w:val="hybridMultilevel"/>
    <w:tmpl w:val="DF322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106BB6"/>
    <w:multiLevelType w:val="hybridMultilevel"/>
    <w:tmpl w:val="CF3CE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BF45EE"/>
    <w:multiLevelType w:val="hybridMultilevel"/>
    <w:tmpl w:val="D422B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F556CE"/>
    <w:multiLevelType w:val="hybridMultilevel"/>
    <w:tmpl w:val="498A8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0D53B3"/>
    <w:multiLevelType w:val="hybridMultilevel"/>
    <w:tmpl w:val="A694E842"/>
    <w:lvl w:ilvl="0" w:tplc="BBEA71B4">
      <w:numFmt w:val="bullet"/>
      <w:lvlText w:val="·"/>
      <w:lvlJc w:val="left"/>
      <w:pPr>
        <w:ind w:left="915" w:hanging="55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472676"/>
    <w:multiLevelType w:val="hybridMultilevel"/>
    <w:tmpl w:val="4CE08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25"/>
  </w:num>
  <w:num w:numId="4">
    <w:abstractNumId w:val="0"/>
  </w:num>
  <w:num w:numId="5">
    <w:abstractNumId w:val="13"/>
  </w:num>
  <w:num w:numId="6">
    <w:abstractNumId w:val="19"/>
  </w:num>
  <w:num w:numId="7">
    <w:abstractNumId w:val="20"/>
  </w:num>
  <w:num w:numId="8">
    <w:abstractNumId w:val="11"/>
  </w:num>
  <w:num w:numId="9">
    <w:abstractNumId w:val="7"/>
  </w:num>
  <w:num w:numId="10">
    <w:abstractNumId w:val="9"/>
  </w:num>
  <w:num w:numId="11">
    <w:abstractNumId w:val="22"/>
  </w:num>
  <w:num w:numId="12">
    <w:abstractNumId w:val="14"/>
  </w:num>
  <w:num w:numId="13">
    <w:abstractNumId w:val="15"/>
  </w:num>
  <w:num w:numId="14">
    <w:abstractNumId w:val="21"/>
  </w:num>
  <w:num w:numId="15">
    <w:abstractNumId w:val="3"/>
  </w:num>
  <w:num w:numId="16">
    <w:abstractNumId w:val="17"/>
  </w:num>
  <w:num w:numId="17">
    <w:abstractNumId w:val="6"/>
  </w:num>
  <w:num w:numId="18">
    <w:abstractNumId w:val="12"/>
  </w:num>
  <w:num w:numId="19">
    <w:abstractNumId w:val="18"/>
  </w:num>
  <w:num w:numId="20">
    <w:abstractNumId w:val="10"/>
  </w:num>
  <w:num w:numId="21">
    <w:abstractNumId w:val="1"/>
  </w:num>
  <w:num w:numId="22">
    <w:abstractNumId w:val="2"/>
  </w:num>
  <w:num w:numId="23">
    <w:abstractNumId w:val="5"/>
  </w:num>
  <w:num w:numId="24">
    <w:abstractNumId w:val="4"/>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07C9"/>
    <w:rsid w:val="00045023"/>
    <w:rsid w:val="000A3ECF"/>
    <w:rsid w:val="000D15FC"/>
    <w:rsid w:val="001D32CA"/>
    <w:rsid w:val="00383AA4"/>
    <w:rsid w:val="003A07C9"/>
    <w:rsid w:val="006E1DD8"/>
    <w:rsid w:val="007F2C1B"/>
    <w:rsid w:val="00AF2010"/>
    <w:rsid w:val="00C2032F"/>
    <w:rsid w:val="00C63477"/>
    <w:rsid w:val="00C7354F"/>
    <w:rsid w:val="00CB352A"/>
    <w:rsid w:val="00E02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3" type="connector" idref="#_x0000_s1061"/>
        <o:r id="V:Rule24" type="connector" idref="#_x0000_s1060"/>
        <o:r id="V:Rule25" type="connector" idref="#_x0000_s1046"/>
        <o:r id="V:Rule26" type="connector" idref="#_x0000_s1062"/>
        <o:r id="V:Rule27" type="connector" idref="#_x0000_s1054"/>
        <o:r id="V:Rule28" type="connector" idref="#_x0000_s1048"/>
        <o:r id="V:Rule29" type="connector" idref="#_x0000_s1059"/>
        <o:r id="V:Rule30" type="connector" idref="#_x0000_s1047"/>
        <o:r id="V:Rule31" type="connector" idref="#_x0000_s1063"/>
        <o:r id="V:Rule32" type="connector" idref="#_x0000_s1066"/>
        <o:r id="V:Rule33" type="connector" idref="#_x0000_s1050"/>
        <o:r id="V:Rule34" type="connector" idref="#_x0000_s1055"/>
        <o:r id="V:Rule35" type="connector" idref="#_x0000_s1056"/>
        <o:r id="V:Rule36" type="connector" idref="#_x0000_s1065"/>
        <o:r id="V:Rule37" type="connector" idref="#_x0000_s1051"/>
        <o:r id="V:Rule38" type="connector" idref="#_x0000_s1058"/>
        <o:r id="V:Rule39" type="connector" idref="#_x0000_s1049"/>
        <o:r id="V:Rule40" type="connector" idref="#_x0000_s1053"/>
        <o:r id="V:Rule41" type="connector" idref="#_x0000_s1067"/>
        <o:r id="V:Rule42" type="connector" idref="#_x0000_s1052"/>
        <o:r id="V:Rule43" type="connector" idref="#_x0000_s1064"/>
        <o:r id="V:Rule4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ECF"/>
  </w:style>
  <w:style w:type="paragraph" w:styleId="Heading2">
    <w:name w:val="heading 2"/>
    <w:basedOn w:val="Normal"/>
    <w:next w:val="Normal"/>
    <w:link w:val="Heading2Char"/>
    <w:uiPriority w:val="9"/>
    <w:unhideWhenUsed/>
    <w:qFormat/>
    <w:rsid w:val="000A3E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3E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3E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A3E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E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3E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A3E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A3EC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A3E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3EC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D15FC"/>
    <w:pPr>
      <w:ind w:left="720"/>
      <w:contextualSpacing/>
    </w:pPr>
  </w:style>
</w:styles>
</file>

<file path=word/webSettings.xml><?xml version="1.0" encoding="utf-8"?>
<w:webSettings xmlns:r="http://schemas.openxmlformats.org/officeDocument/2006/relationships" xmlns:w="http://schemas.openxmlformats.org/wordprocessingml/2006/main">
  <w:divs>
    <w:div w:id="27878947">
      <w:marLeft w:val="720"/>
      <w:marRight w:val="0"/>
      <w:marTop w:val="0"/>
      <w:marBottom w:val="0"/>
      <w:divBdr>
        <w:top w:val="none" w:sz="0" w:space="0" w:color="auto"/>
        <w:left w:val="none" w:sz="0" w:space="0" w:color="auto"/>
        <w:bottom w:val="none" w:sz="0" w:space="0" w:color="auto"/>
        <w:right w:val="none" w:sz="0" w:space="0" w:color="auto"/>
      </w:divBdr>
    </w:div>
    <w:div w:id="28192130">
      <w:marLeft w:val="1440"/>
      <w:marRight w:val="0"/>
      <w:marTop w:val="0"/>
      <w:marBottom w:val="0"/>
      <w:divBdr>
        <w:top w:val="none" w:sz="0" w:space="0" w:color="auto"/>
        <w:left w:val="none" w:sz="0" w:space="0" w:color="auto"/>
        <w:bottom w:val="none" w:sz="0" w:space="0" w:color="auto"/>
        <w:right w:val="none" w:sz="0" w:space="0" w:color="auto"/>
      </w:divBdr>
    </w:div>
    <w:div w:id="40133736">
      <w:marLeft w:val="360"/>
      <w:marRight w:val="0"/>
      <w:marTop w:val="0"/>
      <w:marBottom w:val="0"/>
      <w:divBdr>
        <w:top w:val="none" w:sz="0" w:space="0" w:color="auto"/>
        <w:left w:val="none" w:sz="0" w:space="0" w:color="auto"/>
        <w:bottom w:val="none" w:sz="0" w:space="0" w:color="auto"/>
        <w:right w:val="none" w:sz="0" w:space="0" w:color="auto"/>
      </w:divBdr>
    </w:div>
    <w:div w:id="65030397">
      <w:marLeft w:val="0"/>
      <w:marRight w:val="0"/>
      <w:marTop w:val="0"/>
      <w:marBottom w:val="0"/>
      <w:divBdr>
        <w:top w:val="none" w:sz="0" w:space="0" w:color="auto"/>
        <w:left w:val="none" w:sz="0" w:space="0" w:color="auto"/>
        <w:bottom w:val="none" w:sz="0" w:space="0" w:color="auto"/>
        <w:right w:val="none" w:sz="0" w:space="0" w:color="auto"/>
      </w:divBdr>
    </w:div>
    <w:div w:id="74210108">
      <w:marLeft w:val="720"/>
      <w:marRight w:val="0"/>
      <w:marTop w:val="0"/>
      <w:marBottom w:val="0"/>
      <w:divBdr>
        <w:top w:val="none" w:sz="0" w:space="0" w:color="auto"/>
        <w:left w:val="none" w:sz="0" w:space="0" w:color="auto"/>
        <w:bottom w:val="none" w:sz="0" w:space="0" w:color="auto"/>
        <w:right w:val="none" w:sz="0" w:space="0" w:color="auto"/>
      </w:divBdr>
    </w:div>
    <w:div w:id="84739111">
      <w:marLeft w:val="0"/>
      <w:marRight w:val="0"/>
      <w:marTop w:val="0"/>
      <w:marBottom w:val="0"/>
      <w:divBdr>
        <w:top w:val="none" w:sz="0" w:space="0" w:color="auto"/>
        <w:left w:val="none" w:sz="0" w:space="0" w:color="auto"/>
        <w:bottom w:val="none" w:sz="0" w:space="0" w:color="auto"/>
        <w:right w:val="none" w:sz="0" w:space="0" w:color="auto"/>
      </w:divBdr>
    </w:div>
    <w:div w:id="84810373">
      <w:marLeft w:val="1080"/>
      <w:marRight w:val="0"/>
      <w:marTop w:val="0"/>
      <w:marBottom w:val="0"/>
      <w:divBdr>
        <w:top w:val="none" w:sz="0" w:space="0" w:color="auto"/>
        <w:left w:val="none" w:sz="0" w:space="0" w:color="auto"/>
        <w:bottom w:val="none" w:sz="0" w:space="0" w:color="auto"/>
        <w:right w:val="none" w:sz="0" w:space="0" w:color="auto"/>
      </w:divBdr>
    </w:div>
    <w:div w:id="88309728">
      <w:marLeft w:val="720"/>
      <w:marRight w:val="0"/>
      <w:marTop w:val="0"/>
      <w:marBottom w:val="0"/>
      <w:divBdr>
        <w:top w:val="none" w:sz="0" w:space="0" w:color="auto"/>
        <w:left w:val="none" w:sz="0" w:space="0" w:color="auto"/>
        <w:bottom w:val="none" w:sz="0" w:space="0" w:color="auto"/>
        <w:right w:val="none" w:sz="0" w:space="0" w:color="auto"/>
      </w:divBdr>
    </w:div>
    <w:div w:id="101843154">
      <w:marLeft w:val="1065"/>
      <w:marRight w:val="0"/>
      <w:marTop w:val="0"/>
      <w:marBottom w:val="0"/>
      <w:divBdr>
        <w:top w:val="none" w:sz="0" w:space="0" w:color="auto"/>
        <w:left w:val="none" w:sz="0" w:space="0" w:color="auto"/>
        <w:bottom w:val="none" w:sz="0" w:space="0" w:color="auto"/>
        <w:right w:val="none" w:sz="0" w:space="0" w:color="auto"/>
      </w:divBdr>
    </w:div>
    <w:div w:id="102112918">
      <w:marLeft w:val="720"/>
      <w:marRight w:val="0"/>
      <w:marTop w:val="0"/>
      <w:marBottom w:val="0"/>
      <w:divBdr>
        <w:top w:val="none" w:sz="0" w:space="0" w:color="auto"/>
        <w:left w:val="none" w:sz="0" w:space="0" w:color="auto"/>
        <w:bottom w:val="none" w:sz="0" w:space="0" w:color="auto"/>
        <w:right w:val="none" w:sz="0" w:space="0" w:color="auto"/>
      </w:divBdr>
    </w:div>
    <w:div w:id="157616112">
      <w:marLeft w:val="0"/>
      <w:marRight w:val="0"/>
      <w:marTop w:val="0"/>
      <w:marBottom w:val="0"/>
      <w:divBdr>
        <w:top w:val="none" w:sz="0" w:space="0" w:color="auto"/>
        <w:left w:val="none" w:sz="0" w:space="0" w:color="auto"/>
        <w:bottom w:val="none" w:sz="0" w:space="0" w:color="auto"/>
        <w:right w:val="none" w:sz="0" w:space="0" w:color="auto"/>
      </w:divBdr>
    </w:div>
    <w:div w:id="160049408">
      <w:marLeft w:val="0"/>
      <w:marRight w:val="0"/>
      <w:marTop w:val="0"/>
      <w:marBottom w:val="0"/>
      <w:divBdr>
        <w:top w:val="none" w:sz="0" w:space="0" w:color="auto"/>
        <w:left w:val="none" w:sz="0" w:space="0" w:color="auto"/>
        <w:bottom w:val="none" w:sz="0" w:space="0" w:color="auto"/>
        <w:right w:val="none" w:sz="0" w:space="0" w:color="auto"/>
      </w:divBdr>
    </w:div>
    <w:div w:id="179710644">
      <w:marLeft w:val="360"/>
      <w:marRight w:val="0"/>
      <w:marTop w:val="0"/>
      <w:marBottom w:val="0"/>
      <w:divBdr>
        <w:top w:val="none" w:sz="0" w:space="0" w:color="auto"/>
        <w:left w:val="none" w:sz="0" w:space="0" w:color="auto"/>
        <w:bottom w:val="none" w:sz="0" w:space="0" w:color="auto"/>
        <w:right w:val="none" w:sz="0" w:space="0" w:color="auto"/>
      </w:divBdr>
    </w:div>
    <w:div w:id="191842984">
      <w:marLeft w:val="360"/>
      <w:marRight w:val="0"/>
      <w:marTop w:val="0"/>
      <w:marBottom w:val="0"/>
      <w:divBdr>
        <w:top w:val="none" w:sz="0" w:space="0" w:color="auto"/>
        <w:left w:val="none" w:sz="0" w:space="0" w:color="auto"/>
        <w:bottom w:val="none" w:sz="0" w:space="0" w:color="auto"/>
        <w:right w:val="none" w:sz="0" w:space="0" w:color="auto"/>
      </w:divBdr>
    </w:div>
    <w:div w:id="226310179">
      <w:marLeft w:val="360"/>
      <w:marRight w:val="0"/>
      <w:marTop w:val="0"/>
      <w:marBottom w:val="0"/>
      <w:divBdr>
        <w:top w:val="none" w:sz="0" w:space="0" w:color="auto"/>
        <w:left w:val="none" w:sz="0" w:space="0" w:color="auto"/>
        <w:bottom w:val="none" w:sz="0" w:space="0" w:color="auto"/>
        <w:right w:val="none" w:sz="0" w:space="0" w:color="auto"/>
      </w:divBdr>
    </w:div>
    <w:div w:id="240258933">
      <w:marLeft w:val="360"/>
      <w:marRight w:val="0"/>
      <w:marTop w:val="0"/>
      <w:marBottom w:val="0"/>
      <w:divBdr>
        <w:top w:val="none" w:sz="0" w:space="0" w:color="auto"/>
        <w:left w:val="none" w:sz="0" w:space="0" w:color="auto"/>
        <w:bottom w:val="none" w:sz="0" w:space="0" w:color="auto"/>
        <w:right w:val="none" w:sz="0" w:space="0" w:color="auto"/>
      </w:divBdr>
    </w:div>
    <w:div w:id="248731962">
      <w:marLeft w:val="1440"/>
      <w:marRight w:val="0"/>
      <w:marTop w:val="0"/>
      <w:marBottom w:val="0"/>
      <w:divBdr>
        <w:top w:val="none" w:sz="0" w:space="0" w:color="auto"/>
        <w:left w:val="none" w:sz="0" w:space="0" w:color="auto"/>
        <w:bottom w:val="none" w:sz="0" w:space="0" w:color="auto"/>
        <w:right w:val="none" w:sz="0" w:space="0" w:color="auto"/>
      </w:divBdr>
    </w:div>
    <w:div w:id="259216105">
      <w:marLeft w:val="1065"/>
      <w:marRight w:val="0"/>
      <w:marTop w:val="0"/>
      <w:marBottom w:val="0"/>
      <w:divBdr>
        <w:top w:val="none" w:sz="0" w:space="0" w:color="auto"/>
        <w:left w:val="none" w:sz="0" w:space="0" w:color="auto"/>
        <w:bottom w:val="none" w:sz="0" w:space="0" w:color="auto"/>
        <w:right w:val="none" w:sz="0" w:space="0" w:color="auto"/>
      </w:divBdr>
    </w:div>
    <w:div w:id="279730351">
      <w:marLeft w:val="360"/>
      <w:marRight w:val="0"/>
      <w:marTop w:val="0"/>
      <w:marBottom w:val="0"/>
      <w:divBdr>
        <w:top w:val="none" w:sz="0" w:space="0" w:color="auto"/>
        <w:left w:val="none" w:sz="0" w:space="0" w:color="auto"/>
        <w:bottom w:val="none" w:sz="0" w:space="0" w:color="auto"/>
        <w:right w:val="none" w:sz="0" w:space="0" w:color="auto"/>
      </w:divBdr>
    </w:div>
    <w:div w:id="280965234">
      <w:marLeft w:val="360"/>
      <w:marRight w:val="0"/>
      <w:marTop w:val="0"/>
      <w:marBottom w:val="0"/>
      <w:divBdr>
        <w:top w:val="none" w:sz="0" w:space="0" w:color="auto"/>
        <w:left w:val="none" w:sz="0" w:space="0" w:color="auto"/>
        <w:bottom w:val="none" w:sz="0" w:space="0" w:color="auto"/>
        <w:right w:val="none" w:sz="0" w:space="0" w:color="auto"/>
      </w:divBdr>
    </w:div>
    <w:div w:id="284190834">
      <w:marLeft w:val="360"/>
      <w:marRight w:val="0"/>
      <w:marTop w:val="0"/>
      <w:marBottom w:val="0"/>
      <w:divBdr>
        <w:top w:val="none" w:sz="0" w:space="0" w:color="auto"/>
        <w:left w:val="none" w:sz="0" w:space="0" w:color="auto"/>
        <w:bottom w:val="none" w:sz="0" w:space="0" w:color="auto"/>
        <w:right w:val="none" w:sz="0" w:space="0" w:color="auto"/>
      </w:divBdr>
    </w:div>
    <w:div w:id="314265263">
      <w:marLeft w:val="0"/>
      <w:marRight w:val="0"/>
      <w:marTop w:val="0"/>
      <w:marBottom w:val="0"/>
      <w:divBdr>
        <w:top w:val="none" w:sz="0" w:space="0" w:color="auto"/>
        <w:left w:val="none" w:sz="0" w:space="0" w:color="auto"/>
        <w:bottom w:val="none" w:sz="0" w:space="0" w:color="auto"/>
        <w:right w:val="none" w:sz="0" w:space="0" w:color="auto"/>
      </w:divBdr>
    </w:div>
    <w:div w:id="339815118">
      <w:marLeft w:val="0"/>
      <w:marRight w:val="0"/>
      <w:marTop w:val="0"/>
      <w:marBottom w:val="0"/>
      <w:divBdr>
        <w:top w:val="none" w:sz="0" w:space="0" w:color="auto"/>
        <w:left w:val="none" w:sz="0" w:space="0" w:color="auto"/>
        <w:bottom w:val="none" w:sz="0" w:space="0" w:color="auto"/>
        <w:right w:val="none" w:sz="0" w:space="0" w:color="auto"/>
      </w:divBdr>
    </w:div>
    <w:div w:id="342821905">
      <w:marLeft w:val="720"/>
      <w:marRight w:val="0"/>
      <w:marTop w:val="0"/>
      <w:marBottom w:val="0"/>
      <w:divBdr>
        <w:top w:val="none" w:sz="0" w:space="0" w:color="auto"/>
        <w:left w:val="none" w:sz="0" w:space="0" w:color="auto"/>
        <w:bottom w:val="none" w:sz="0" w:space="0" w:color="auto"/>
        <w:right w:val="none" w:sz="0" w:space="0" w:color="auto"/>
      </w:divBdr>
    </w:div>
    <w:div w:id="344285140">
      <w:marLeft w:val="0"/>
      <w:marRight w:val="0"/>
      <w:marTop w:val="0"/>
      <w:marBottom w:val="0"/>
      <w:divBdr>
        <w:top w:val="none" w:sz="0" w:space="0" w:color="auto"/>
        <w:left w:val="none" w:sz="0" w:space="0" w:color="auto"/>
        <w:bottom w:val="none" w:sz="0" w:space="0" w:color="auto"/>
        <w:right w:val="none" w:sz="0" w:space="0" w:color="auto"/>
      </w:divBdr>
    </w:div>
    <w:div w:id="348527793">
      <w:marLeft w:val="1440"/>
      <w:marRight w:val="0"/>
      <w:marTop w:val="0"/>
      <w:marBottom w:val="0"/>
      <w:divBdr>
        <w:top w:val="none" w:sz="0" w:space="0" w:color="auto"/>
        <w:left w:val="none" w:sz="0" w:space="0" w:color="auto"/>
        <w:bottom w:val="none" w:sz="0" w:space="0" w:color="auto"/>
        <w:right w:val="none" w:sz="0" w:space="0" w:color="auto"/>
      </w:divBdr>
    </w:div>
    <w:div w:id="360329377">
      <w:marLeft w:val="360"/>
      <w:marRight w:val="0"/>
      <w:marTop w:val="0"/>
      <w:marBottom w:val="0"/>
      <w:divBdr>
        <w:top w:val="none" w:sz="0" w:space="0" w:color="auto"/>
        <w:left w:val="none" w:sz="0" w:space="0" w:color="auto"/>
        <w:bottom w:val="none" w:sz="0" w:space="0" w:color="auto"/>
        <w:right w:val="none" w:sz="0" w:space="0" w:color="auto"/>
      </w:divBdr>
    </w:div>
    <w:div w:id="360782258">
      <w:marLeft w:val="720"/>
      <w:marRight w:val="0"/>
      <w:marTop w:val="0"/>
      <w:marBottom w:val="0"/>
      <w:divBdr>
        <w:top w:val="none" w:sz="0" w:space="0" w:color="auto"/>
        <w:left w:val="none" w:sz="0" w:space="0" w:color="auto"/>
        <w:bottom w:val="none" w:sz="0" w:space="0" w:color="auto"/>
        <w:right w:val="none" w:sz="0" w:space="0" w:color="auto"/>
      </w:divBdr>
    </w:div>
    <w:div w:id="363210648">
      <w:marLeft w:val="2160"/>
      <w:marRight w:val="0"/>
      <w:marTop w:val="0"/>
      <w:marBottom w:val="0"/>
      <w:divBdr>
        <w:top w:val="none" w:sz="0" w:space="0" w:color="auto"/>
        <w:left w:val="none" w:sz="0" w:space="0" w:color="auto"/>
        <w:bottom w:val="none" w:sz="0" w:space="0" w:color="auto"/>
        <w:right w:val="none" w:sz="0" w:space="0" w:color="auto"/>
      </w:divBdr>
    </w:div>
    <w:div w:id="363940076">
      <w:marLeft w:val="5040"/>
      <w:marRight w:val="0"/>
      <w:marTop w:val="0"/>
      <w:marBottom w:val="0"/>
      <w:divBdr>
        <w:top w:val="none" w:sz="0" w:space="0" w:color="auto"/>
        <w:left w:val="none" w:sz="0" w:space="0" w:color="auto"/>
        <w:bottom w:val="none" w:sz="0" w:space="0" w:color="auto"/>
        <w:right w:val="none" w:sz="0" w:space="0" w:color="auto"/>
      </w:divBdr>
    </w:div>
    <w:div w:id="385763206">
      <w:marLeft w:val="418"/>
      <w:marRight w:val="0"/>
      <w:marTop w:val="0"/>
      <w:marBottom w:val="0"/>
      <w:divBdr>
        <w:top w:val="none" w:sz="0" w:space="0" w:color="auto"/>
        <w:left w:val="none" w:sz="0" w:space="0" w:color="auto"/>
        <w:bottom w:val="none" w:sz="0" w:space="0" w:color="auto"/>
        <w:right w:val="none" w:sz="0" w:space="0" w:color="auto"/>
      </w:divBdr>
    </w:div>
    <w:div w:id="389958386">
      <w:marLeft w:val="360"/>
      <w:marRight w:val="0"/>
      <w:marTop w:val="0"/>
      <w:marBottom w:val="0"/>
      <w:divBdr>
        <w:top w:val="none" w:sz="0" w:space="0" w:color="auto"/>
        <w:left w:val="none" w:sz="0" w:space="0" w:color="auto"/>
        <w:bottom w:val="none" w:sz="0" w:space="0" w:color="auto"/>
        <w:right w:val="none" w:sz="0" w:space="0" w:color="auto"/>
      </w:divBdr>
    </w:div>
    <w:div w:id="397869088">
      <w:marLeft w:val="360"/>
      <w:marRight w:val="0"/>
      <w:marTop w:val="0"/>
      <w:marBottom w:val="0"/>
      <w:divBdr>
        <w:top w:val="none" w:sz="0" w:space="0" w:color="auto"/>
        <w:left w:val="none" w:sz="0" w:space="0" w:color="auto"/>
        <w:bottom w:val="none" w:sz="0" w:space="0" w:color="auto"/>
        <w:right w:val="none" w:sz="0" w:space="0" w:color="auto"/>
      </w:divBdr>
    </w:div>
    <w:div w:id="405496339">
      <w:marLeft w:val="1800"/>
      <w:marRight w:val="0"/>
      <w:marTop w:val="0"/>
      <w:marBottom w:val="0"/>
      <w:divBdr>
        <w:top w:val="none" w:sz="0" w:space="0" w:color="auto"/>
        <w:left w:val="none" w:sz="0" w:space="0" w:color="auto"/>
        <w:bottom w:val="none" w:sz="0" w:space="0" w:color="auto"/>
        <w:right w:val="none" w:sz="0" w:space="0" w:color="auto"/>
      </w:divBdr>
    </w:div>
    <w:div w:id="406998971">
      <w:marLeft w:val="1080"/>
      <w:marRight w:val="0"/>
      <w:marTop w:val="0"/>
      <w:marBottom w:val="0"/>
      <w:divBdr>
        <w:top w:val="none" w:sz="0" w:space="0" w:color="auto"/>
        <w:left w:val="none" w:sz="0" w:space="0" w:color="auto"/>
        <w:bottom w:val="none" w:sz="0" w:space="0" w:color="auto"/>
        <w:right w:val="none" w:sz="0" w:space="0" w:color="auto"/>
      </w:divBdr>
    </w:div>
    <w:div w:id="409349380">
      <w:marLeft w:val="360"/>
      <w:marRight w:val="0"/>
      <w:marTop w:val="0"/>
      <w:marBottom w:val="0"/>
      <w:divBdr>
        <w:top w:val="none" w:sz="0" w:space="0" w:color="auto"/>
        <w:left w:val="none" w:sz="0" w:space="0" w:color="auto"/>
        <w:bottom w:val="none" w:sz="0" w:space="0" w:color="auto"/>
        <w:right w:val="none" w:sz="0" w:space="0" w:color="auto"/>
      </w:divBdr>
    </w:div>
    <w:div w:id="412045748">
      <w:marLeft w:val="418"/>
      <w:marRight w:val="0"/>
      <w:marTop w:val="0"/>
      <w:marBottom w:val="0"/>
      <w:divBdr>
        <w:top w:val="none" w:sz="0" w:space="0" w:color="auto"/>
        <w:left w:val="none" w:sz="0" w:space="0" w:color="auto"/>
        <w:bottom w:val="none" w:sz="0" w:space="0" w:color="auto"/>
        <w:right w:val="none" w:sz="0" w:space="0" w:color="auto"/>
      </w:divBdr>
    </w:div>
    <w:div w:id="414909551">
      <w:marLeft w:val="360"/>
      <w:marRight w:val="0"/>
      <w:marTop w:val="0"/>
      <w:marBottom w:val="0"/>
      <w:divBdr>
        <w:top w:val="none" w:sz="0" w:space="0" w:color="auto"/>
        <w:left w:val="none" w:sz="0" w:space="0" w:color="auto"/>
        <w:bottom w:val="none" w:sz="0" w:space="0" w:color="auto"/>
        <w:right w:val="none" w:sz="0" w:space="0" w:color="auto"/>
      </w:divBdr>
    </w:div>
    <w:div w:id="421489112">
      <w:marLeft w:val="360"/>
      <w:marRight w:val="0"/>
      <w:marTop w:val="0"/>
      <w:marBottom w:val="0"/>
      <w:divBdr>
        <w:top w:val="none" w:sz="0" w:space="0" w:color="auto"/>
        <w:left w:val="none" w:sz="0" w:space="0" w:color="auto"/>
        <w:bottom w:val="none" w:sz="0" w:space="0" w:color="auto"/>
        <w:right w:val="none" w:sz="0" w:space="0" w:color="auto"/>
      </w:divBdr>
    </w:div>
    <w:div w:id="435364649">
      <w:marLeft w:val="720"/>
      <w:marRight w:val="0"/>
      <w:marTop w:val="0"/>
      <w:marBottom w:val="0"/>
      <w:divBdr>
        <w:top w:val="none" w:sz="0" w:space="0" w:color="auto"/>
        <w:left w:val="none" w:sz="0" w:space="0" w:color="auto"/>
        <w:bottom w:val="none" w:sz="0" w:space="0" w:color="auto"/>
        <w:right w:val="none" w:sz="0" w:space="0" w:color="auto"/>
      </w:divBdr>
    </w:div>
    <w:div w:id="436874442">
      <w:marLeft w:val="0"/>
      <w:marRight w:val="0"/>
      <w:marTop w:val="0"/>
      <w:marBottom w:val="0"/>
      <w:divBdr>
        <w:top w:val="none" w:sz="0" w:space="0" w:color="auto"/>
        <w:left w:val="none" w:sz="0" w:space="0" w:color="auto"/>
        <w:bottom w:val="none" w:sz="0" w:space="0" w:color="auto"/>
        <w:right w:val="none" w:sz="0" w:space="0" w:color="auto"/>
      </w:divBdr>
    </w:div>
    <w:div w:id="447697854">
      <w:marLeft w:val="720"/>
      <w:marRight w:val="0"/>
      <w:marTop w:val="0"/>
      <w:marBottom w:val="0"/>
      <w:divBdr>
        <w:top w:val="none" w:sz="0" w:space="0" w:color="auto"/>
        <w:left w:val="none" w:sz="0" w:space="0" w:color="auto"/>
        <w:bottom w:val="none" w:sz="0" w:space="0" w:color="auto"/>
        <w:right w:val="none" w:sz="0" w:space="0" w:color="auto"/>
      </w:divBdr>
    </w:div>
    <w:div w:id="467288157">
      <w:marLeft w:val="360"/>
      <w:marRight w:val="0"/>
      <w:marTop w:val="0"/>
      <w:marBottom w:val="0"/>
      <w:divBdr>
        <w:top w:val="none" w:sz="0" w:space="0" w:color="auto"/>
        <w:left w:val="none" w:sz="0" w:space="0" w:color="auto"/>
        <w:bottom w:val="none" w:sz="0" w:space="0" w:color="auto"/>
        <w:right w:val="none" w:sz="0" w:space="0" w:color="auto"/>
      </w:divBdr>
    </w:div>
    <w:div w:id="514881085">
      <w:marLeft w:val="360"/>
      <w:marRight w:val="0"/>
      <w:marTop w:val="0"/>
      <w:marBottom w:val="0"/>
      <w:divBdr>
        <w:top w:val="none" w:sz="0" w:space="0" w:color="auto"/>
        <w:left w:val="none" w:sz="0" w:space="0" w:color="auto"/>
        <w:bottom w:val="none" w:sz="0" w:space="0" w:color="auto"/>
        <w:right w:val="none" w:sz="0" w:space="0" w:color="auto"/>
      </w:divBdr>
    </w:div>
    <w:div w:id="517278459">
      <w:marLeft w:val="360"/>
      <w:marRight w:val="0"/>
      <w:marTop w:val="0"/>
      <w:marBottom w:val="0"/>
      <w:divBdr>
        <w:top w:val="none" w:sz="0" w:space="0" w:color="auto"/>
        <w:left w:val="none" w:sz="0" w:space="0" w:color="auto"/>
        <w:bottom w:val="none" w:sz="0" w:space="0" w:color="auto"/>
        <w:right w:val="none" w:sz="0" w:space="0" w:color="auto"/>
      </w:divBdr>
    </w:div>
    <w:div w:id="552817979">
      <w:marLeft w:val="720"/>
      <w:marRight w:val="0"/>
      <w:marTop w:val="0"/>
      <w:marBottom w:val="0"/>
      <w:divBdr>
        <w:top w:val="none" w:sz="0" w:space="0" w:color="auto"/>
        <w:left w:val="none" w:sz="0" w:space="0" w:color="auto"/>
        <w:bottom w:val="none" w:sz="0" w:space="0" w:color="auto"/>
        <w:right w:val="none" w:sz="0" w:space="0" w:color="auto"/>
      </w:divBdr>
    </w:div>
    <w:div w:id="578516058">
      <w:marLeft w:val="0"/>
      <w:marRight w:val="0"/>
      <w:marTop w:val="0"/>
      <w:marBottom w:val="0"/>
      <w:divBdr>
        <w:top w:val="none" w:sz="0" w:space="0" w:color="auto"/>
        <w:left w:val="none" w:sz="0" w:space="0" w:color="auto"/>
        <w:bottom w:val="none" w:sz="0" w:space="0" w:color="auto"/>
        <w:right w:val="none" w:sz="0" w:space="0" w:color="auto"/>
      </w:divBdr>
    </w:div>
    <w:div w:id="617564865">
      <w:marLeft w:val="360"/>
      <w:marRight w:val="0"/>
      <w:marTop w:val="0"/>
      <w:marBottom w:val="0"/>
      <w:divBdr>
        <w:top w:val="none" w:sz="0" w:space="0" w:color="auto"/>
        <w:left w:val="none" w:sz="0" w:space="0" w:color="auto"/>
        <w:bottom w:val="none" w:sz="0" w:space="0" w:color="auto"/>
        <w:right w:val="none" w:sz="0" w:space="0" w:color="auto"/>
      </w:divBdr>
    </w:div>
    <w:div w:id="618337719">
      <w:marLeft w:val="0"/>
      <w:marRight w:val="0"/>
      <w:marTop w:val="0"/>
      <w:marBottom w:val="0"/>
      <w:divBdr>
        <w:top w:val="none" w:sz="0" w:space="0" w:color="auto"/>
        <w:left w:val="none" w:sz="0" w:space="0" w:color="auto"/>
        <w:bottom w:val="none" w:sz="0" w:space="0" w:color="auto"/>
        <w:right w:val="none" w:sz="0" w:space="0" w:color="auto"/>
      </w:divBdr>
    </w:div>
    <w:div w:id="624195403">
      <w:marLeft w:val="360"/>
      <w:marRight w:val="0"/>
      <w:marTop w:val="0"/>
      <w:marBottom w:val="0"/>
      <w:divBdr>
        <w:top w:val="none" w:sz="0" w:space="0" w:color="auto"/>
        <w:left w:val="none" w:sz="0" w:space="0" w:color="auto"/>
        <w:bottom w:val="none" w:sz="0" w:space="0" w:color="auto"/>
        <w:right w:val="none" w:sz="0" w:space="0" w:color="auto"/>
      </w:divBdr>
    </w:div>
    <w:div w:id="630867018">
      <w:marLeft w:val="360"/>
      <w:marRight w:val="0"/>
      <w:marTop w:val="0"/>
      <w:marBottom w:val="0"/>
      <w:divBdr>
        <w:top w:val="none" w:sz="0" w:space="0" w:color="auto"/>
        <w:left w:val="none" w:sz="0" w:space="0" w:color="auto"/>
        <w:bottom w:val="none" w:sz="0" w:space="0" w:color="auto"/>
        <w:right w:val="none" w:sz="0" w:space="0" w:color="auto"/>
      </w:divBdr>
    </w:div>
    <w:div w:id="636223791">
      <w:marLeft w:val="360"/>
      <w:marRight w:val="0"/>
      <w:marTop w:val="0"/>
      <w:marBottom w:val="0"/>
      <w:divBdr>
        <w:top w:val="none" w:sz="0" w:space="0" w:color="auto"/>
        <w:left w:val="none" w:sz="0" w:space="0" w:color="auto"/>
        <w:bottom w:val="none" w:sz="0" w:space="0" w:color="auto"/>
        <w:right w:val="none" w:sz="0" w:space="0" w:color="auto"/>
      </w:divBdr>
    </w:div>
    <w:div w:id="660085194">
      <w:marLeft w:val="0"/>
      <w:marRight w:val="0"/>
      <w:marTop w:val="0"/>
      <w:marBottom w:val="0"/>
      <w:divBdr>
        <w:top w:val="none" w:sz="0" w:space="0" w:color="auto"/>
        <w:left w:val="none" w:sz="0" w:space="0" w:color="auto"/>
        <w:bottom w:val="none" w:sz="0" w:space="0" w:color="auto"/>
        <w:right w:val="none" w:sz="0" w:space="0" w:color="auto"/>
      </w:divBdr>
    </w:div>
    <w:div w:id="682367495">
      <w:marLeft w:val="0"/>
      <w:marRight w:val="0"/>
      <w:marTop w:val="0"/>
      <w:marBottom w:val="0"/>
      <w:divBdr>
        <w:top w:val="none" w:sz="0" w:space="0" w:color="auto"/>
        <w:left w:val="none" w:sz="0" w:space="0" w:color="auto"/>
        <w:bottom w:val="none" w:sz="0" w:space="0" w:color="auto"/>
        <w:right w:val="none" w:sz="0" w:space="0" w:color="auto"/>
      </w:divBdr>
    </w:div>
    <w:div w:id="691810163">
      <w:marLeft w:val="360"/>
      <w:marRight w:val="0"/>
      <w:marTop w:val="0"/>
      <w:marBottom w:val="0"/>
      <w:divBdr>
        <w:top w:val="none" w:sz="0" w:space="0" w:color="auto"/>
        <w:left w:val="none" w:sz="0" w:space="0" w:color="auto"/>
        <w:bottom w:val="none" w:sz="0" w:space="0" w:color="auto"/>
        <w:right w:val="none" w:sz="0" w:space="0" w:color="auto"/>
      </w:divBdr>
    </w:div>
    <w:div w:id="705065823">
      <w:marLeft w:val="720"/>
      <w:marRight w:val="0"/>
      <w:marTop w:val="0"/>
      <w:marBottom w:val="0"/>
      <w:divBdr>
        <w:top w:val="none" w:sz="0" w:space="0" w:color="auto"/>
        <w:left w:val="none" w:sz="0" w:space="0" w:color="auto"/>
        <w:bottom w:val="none" w:sz="0" w:space="0" w:color="auto"/>
        <w:right w:val="none" w:sz="0" w:space="0" w:color="auto"/>
      </w:divBdr>
    </w:div>
    <w:div w:id="710884598">
      <w:marLeft w:val="0"/>
      <w:marRight w:val="0"/>
      <w:marTop w:val="0"/>
      <w:marBottom w:val="0"/>
      <w:divBdr>
        <w:top w:val="none" w:sz="0" w:space="0" w:color="auto"/>
        <w:left w:val="none" w:sz="0" w:space="0" w:color="auto"/>
        <w:bottom w:val="none" w:sz="0" w:space="0" w:color="auto"/>
        <w:right w:val="none" w:sz="0" w:space="0" w:color="auto"/>
      </w:divBdr>
    </w:div>
    <w:div w:id="717389485">
      <w:marLeft w:val="1440"/>
      <w:marRight w:val="0"/>
      <w:marTop w:val="0"/>
      <w:marBottom w:val="0"/>
      <w:divBdr>
        <w:top w:val="none" w:sz="0" w:space="0" w:color="auto"/>
        <w:left w:val="none" w:sz="0" w:space="0" w:color="auto"/>
        <w:bottom w:val="none" w:sz="0" w:space="0" w:color="auto"/>
        <w:right w:val="none" w:sz="0" w:space="0" w:color="auto"/>
      </w:divBdr>
    </w:div>
    <w:div w:id="721027392">
      <w:marLeft w:val="360"/>
      <w:marRight w:val="0"/>
      <w:marTop w:val="0"/>
      <w:marBottom w:val="0"/>
      <w:divBdr>
        <w:top w:val="none" w:sz="0" w:space="0" w:color="auto"/>
        <w:left w:val="none" w:sz="0" w:space="0" w:color="auto"/>
        <w:bottom w:val="none" w:sz="0" w:space="0" w:color="auto"/>
        <w:right w:val="none" w:sz="0" w:space="0" w:color="auto"/>
      </w:divBdr>
    </w:div>
    <w:div w:id="721296418">
      <w:marLeft w:val="360"/>
      <w:marRight w:val="0"/>
      <w:marTop w:val="0"/>
      <w:marBottom w:val="0"/>
      <w:divBdr>
        <w:top w:val="none" w:sz="0" w:space="0" w:color="auto"/>
        <w:left w:val="none" w:sz="0" w:space="0" w:color="auto"/>
        <w:bottom w:val="none" w:sz="0" w:space="0" w:color="auto"/>
        <w:right w:val="none" w:sz="0" w:space="0" w:color="auto"/>
      </w:divBdr>
    </w:div>
    <w:div w:id="724841168">
      <w:marLeft w:val="1440"/>
      <w:marRight w:val="0"/>
      <w:marTop w:val="0"/>
      <w:marBottom w:val="0"/>
      <w:divBdr>
        <w:top w:val="none" w:sz="0" w:space="0" w:color="auto"/>
        <w:left w:val="none" w:sz="0" w:space="0" w:color="auto"/>
        <w:bottom w:val="none" w:sz="0" w:space="0" w:color="auto"/>
        <w:right w:val="none" w:sz="0" w:space="0" w:color="auto"/>
      </w:divBdr>
    </w:div>
    <w:div w:id="730689925">
      <w:marLeft w:val="720"/>
      <w:marRight w:val="0"/>
      <w:marTop w:val="0"/>
      <w:marBottom w:val="0"/>
      <w:divBdr>
        <w:top w:val="none" w:sz="0" w:space="0" w:color="auto"/>
        <w:left w:val="none" w:sz="0" w:space="0" w:color="auto"/>
        <w:bottom w:val="none" w:sz="0" w:space="0" w:color="auto"/>
        <w:right w:val="none" w:sz="0" w:space="0" w:color="auto"/>
      </w:divBdr>
    </w:div>
    <w:div w:id="742607402">
      <w:marLeft w:val="720"/>
      <w:marRight w:val="0"/>
      <w:marTop w:val="0"/>
      <w:marBottom w:val="0"/>
      <w:divBdr>
        <w:top w:val="none" w:sz="0" w:space="0" w:color="auto"/>
        <w:left w:val="none" w:sz="0" w:space="0" w:color="auto"/>
        <w:bottom w:val="none" w:sz="0" w:space="0" w:color="auto"/>
        <w:right w:val="none" w:sz="0" w:space="0" w:color="auto"/>
      </w:divBdr>
    </w:div>
    <w:div w:id="749502054">
      <w:marLeft w:val="1440"/>
      <w:marRight w:val="0"/>
      <w:marTop w:val="0"/>
      <w:marBottom w:val="0"/>
      <w:divBdr>
        <w:top w:val="none" w:sz="0" w:space="0" w:color="auto"/>
        <w:left w:val="none" w:sz="0" w:space="0" w:color="auto"/>
        <w:bottom w:val="none" w:sz="0" w:space="0" w:color="auto"/>
        <w:right w:val="none" w:sz="0" w:space="0" w:color="auto"/>
      </w:divBdr>
    </w:div>
    <w:div w:id="750586654">
      <w:marLeft w:val="0"/>
      <w:marRight w:val="0"/>
      <w:marTop w:val="0"/>
      <w:marBottom w:val="0"/>
      <w:divBdr>
        <w:top w:val="none" w:sz="0" w:space="0" w:color="auto"/>
        <w:left w:val="none" w:sz="0" w:space="0" w:color="auto"/>
        <w:bottom w:val="none" w:sz="0" w:space="0" w:color="auto"/>
        <w:right w:val="none" w:sz="0" w:space="0" w:color="auto"/>
      </w:divBdr>
    </w:div>
    <w:div w:id="764812865">
      <w:marLeft w:val="418"/>
      <w:marRight w:val="0"/>
      <w:marTop w:val="0"/>
      <w:marBottom w:val="0"/>
      <w:divBdr>
        <w:top w:val="none" w:sz="0" w:space="0" w:color="auto"/>
        <w:left w:val="none" w:sz="0" w:space="0" w:color="auto"/>
        <w:bottom w:val="none" w:sz="0" w:space="0" w:color="auto"/>
        <w:right w:val="none" w:sz="0" w:space="0" w:color="auto"/>
      </w:divBdr>
    </w:div>
    <w:div w:id="765270832">
      <w:marLeft w:val="360"/>
      <w:marRight w:val="0"/>
      <w:marTop w:val="0"/>
      <w:marBottom w:val="0"/>
      <w:divBdr>
        <w:top w:val="none" w:sz="0" w:space="0" w:color="auto"/>
        <w:left w:val="none" w:sz="0" w:space="0" w:color="auto"/>
        <w:bottom w:val="none" w:sz="0" w:space="0" w:color="auto"/>
        <w:right w:val="none" w:sz="0" w:space="0" w:color="auto"/>
      </w:divBdr>
    </w:div>
    <w:div w:id="787891131">
      <w:marLeft w:val="360"/>
      <w:marRight w:val="0"/>
      <w:marTop w:val="0"/>
      <w:marBottom w:val="0"/>
      <w:divBdr>
        <w:top w:val="none" w:sz="0" w:space="0" w:color="auto"/>
        <w:left w:val="none" w:sz="0" w:space="0" w:color="auto"/>
        <w:bottom w:val="none" w:sz="0" w:space="0" w:color="auto"/>
        <w:right w:val="none" w:sz="0" w:space="0" w:color="auto"/>
      </w:divBdr>
    </w:div>
    <w:div w:id="789783267">
      <w:marLeft w:val="360"/>
      <w:marRight w:val="0"/>
      <w:marTop w:val="0"/>
      <w:marBottom w:val="0"/>
      <w:divBdr>
        <w:top w:val="none" w:sz="0" w:space="0" w:color="auto"/>
        <w:left w:val="none" w:sz="0" w:space="0" w:color="auto"/>
        <w:bottom w:val="none" w:sz="0" w:space="0" w:color="auto"/>
        <w:right w:val="none" w:sz="0" w:space="0" w:color="auto"/>
      </w:divBdr>
    </w:div>
    <w:div w:id="794639012">
      <w:marLeft w:val="720"/>
      <w:marRight w:val="0"/>
      <w:marTop w:val="0"/>
      <w:marBottom w:val="0"/>
      <w:divBdr>
        <w:top w:val="none" w:sz="0" w:space="0" w:color="auto"/>
        <w:left w:val="none" w:sz="0" w:space="0" w:color="auto"/>
        <w:bottom w:val="none" w:sz="0" w:space="0" w:color="auto"/>
        <w:right w:val="none" w:sz="0" w:space="0" w:color="auto"/>
      </w:divBdr>
    </w:div>
    <w:div w:id="805008969">
      <w:marLeft w:val="720"/>
      <w:marRight w:val="0"/>
      <w:marTop w:val="0"/>
      <w:marBottom w:val="0"/>
      <w:divBdr>
        <w:top w:val="none" w:sz="0" w:space="0" w:color="auto"/>
        <w:left w:val="none" w:sz="0" w:space="0" w:color="auto"/>
        <w:bottom w:val="none" w:sz="0" w:space="0" w:color="auto"/>
        <w:right w:val="none" w:sz="0" w:space="0" w:color="auto"/>
      </w:divBdr>
    </w:div>
    <w:div w:id="812329557">
      <w:marLeft w:val="360"/>
      <w:marRight w:val="0"/>
      <w:marTop w:val="0"/>
      <w:marBottom w:val="0"/>
      <w:divBdr>
        <w:top w:val="none" w:sz="0" w:space="0" w:color="auto"/>
        <w:left w:val="none" w:sz="0" w:space="0" w:color="auto"/>
        <w:bottom w:val="none" w:sz="0" w:space="0" w:color="auto"/>
        <w:right w:val="none" w:sz="0" w:space="0" w:color="auto"/>
      </w:divBdr>
    </w:div>
    <w:div w:id="817306889">
      <w:marLeft w:val="360"/>
      <w:marRight w:val="0"/>
      <w:marTop w:val="0"/>
      <w:marBottom w:val="0"/>
      <w:divBdr>
        <w:top w:val="none" w:sz="0" w:space="0" w:color="auto"/>
        <w:left w:val="none" w:sz="0" w:space="0" w:color="auto"/>
        <w:bottom w:val="none" w:sz="0" w:space="0" w:color="auto"/>
        <w:right w:val="none" w:sz="0" w:space="0" w:color="auto"/>
      </w:divBdr>
    </w:div>
    <w:div w:id="822086830">
      <w:marLeft w:val="0"/>
      <w:marRight w:val="0"/>
      <w:marTop w:val="0"/>
      <w:marBottom w:val="0"/>
      <w:divBdr>
        <w:top w:val="none" w:sz="0" w:space="0" w:color="auto"/>
        <w:left w:val="none" w:sz="0" w:space="0" w:color="auto"/>
        <w:bottom w:val="none" w:sz="0" w:space="0" w:color="auto"/>
        <w:right w:val="none" w:sz="0" w:space="0" w:color="auto"/>
      </w:divBdr>
    </w:div>
    <w:div w:id="834417536">
      <w:marLeft w:val="720"/>
      <w:marRight w:val="0"/>
      <w:marTop w:val="0"/>
      <w:marBottom w:val="0"/>
      <w:divBdr>
        <w:top w:val="none" w:sz="0" w:space="0" w:color="auto"/>
        <w:left w:val="none" w:sz="0" w:space="0" w:color="auto"/>
        <w:bottom w:val="none" w:sz="0" w:space="0" w:color="auto"/>
        <w:right w:val="none" w:sz="0" w:space="0" w:color="auto"/>
      </w:divBdr>
    </w:div>
    <w:div w:id="838883763">
      <w:marLeft w:val="360"/>
      <w:marRight w:val="0"/>
      <w:marTop w:val="0"/>
      <w:marBottom w:val="0"/>
      <w:divBdr>
        <w:top w:val="none" w:sz="0" w:space="0" w:color="auto"/>
        <w:left w:val="none" w:sz="0" w:space="0" w:color="auto"/>
        <w:bottom w:val="none" w:sz="0" w:space="0" w:color="auto"/>
        <w:right w:val="none" w:sz="0" w:space="0" w:color="auto"/>
      </w:divBdr>
    </w:div>
    <w:div w:id="857423234">
      <w:marLeft w:val="360"/>
      <w:marRight w:val="0"/>
      <w:marTop w:val="0"/>
      <w:marBottom w:val="0"/>
      <w:divBdr>
        <w:top w:val="none" w:sz="0" w:space="0" w:color="auto"/>
        <w:left w:val="none" w:sz="0" w:space="0" w:color="auto"/>
        <w:bottom w:val="none" w:sz="0" w:space="0" w:color="auto"/>
        <w:right w:val="none" w:sz="0" w:space="0" w:color="auto"/>
      </w:divBdr>
    </w:div>
    <w:div w:id="859203511">
      <w:marLeft w:val="1440"/>
      <w:marRight w:val="0"/>
      <w:marTop w:val="0"/>
      <w:marBottom w:val="0"/>
      <w:divBdr>
        <w:top w:val="none" w:sz="0" w:space="0" w:color="auto"/>
        <w:left w:val="none" w:sz="0" w:space="0" w:color="auto"/>
        <w:bottom w:val="none" w:sz="0" w:space="0" w:color="auto"/>
        <w:right w:val="none" w:sz="0" w:space="0" w:color="auto"/>
      </w:divBdr>
    </w:div>
    <w:div w:id="863447584">
      <w:marLeft w:val="720"/>
      <w:marRight w:val="0"/>
      <w:marTop w:val="0"/>
      <w:marBottom w:val="0"/>
      <w:divBdr>
        <w:top w:val="none" w:sz="0" w:space="0" w:color="auto"/>
        <w:left w:val="none" w:sz="0" w:space="0" w:color="auto"/>
        <w:bottom w:val="none" w:sz="0" w:space="0" w:color="auto"/>
        <w:right w:val="none" w:sz="0" w:space="0" w:color="auto"/>
      </w:divBdr>
    </w:div>
    <w:div w:id="872036007">
      <w:marLeft w:val="360"/>
      <w:marRight w:val="0"/>
      <w:marTop w:val="0"/>
      <w:marBottom w:val="0"/>
      <w:divBdr>
        <w:top w:val="none" w:sz="0" w:space="0" w:color="auto"/>
        <w:left w:val="none" w:sz="0" w:space="0" w:color="auto"/>
        <w:bottom w:val="none" w:sz="0" w:space="0" w:color="auto"/>
        <w:right w:val="none" w:sz="0" w:space="0" w:color="auto"/>
      </w:divBdr>
    </w:div>
    <w:div w:id="881938979">
      <w:marLeft w:val="360"/>
      <w:marRight w:val="0"/>
      <w:marTop w:val="0"/>
      <w:marBottom w:val="0"/>
      <w:divBdr>
        <w:top w:val="none" w:sz="0" w:space="0" w:color="auto"/>
        <w:left w:val="none" w:sz="0" w:space="0" w:color="auto"/>
        <w:bottom w:val="none" w:sz="0" w:space="0" w:color="auto"/>
        <w:right w:val="none" w:sz="0" w:space="0" w:color="auto"/>
      </w:divBdr>
    </w:div>
    <w:div w:id="893583478">
      <w:marLeft w:val="720"/>
      <w:marRight w:val="0"/>
      <w:marTop w:val="0"/>
      <w:marBottom w:val="0"/>
      <w:divBdr>
        <w:top w:val="none" w:sz="0" w:space="0" w:color="auto"/>
        <w:left w:val="none" w:sz="0" w:space="0" w:color="auto"/>
        <w:bottom w:val="none" w:sz="0" w:space="0" w:color="auto"/>
        <w:right w:val="none" w:sz="0" w:space="0" w:color="auto"/>
      </w:divBdr>
    </w:div>
    <w:div w:id="899907314">
      <w:marLeft w:val="360"/>
      <w:marRight w:val="0"/>
      <w:marTop w:val="0"/>
      <w:marBottom w:val="0"/>
      <w:divBdr>
        <w:top w:val="none" w:sz="0" w:space="0" w:color="auto"/>
        <w:left w:val="none" w:sz="0" w:space="0" w:color="auto"/>
        <w:bottom w:val="none" w:sz="0" w:space="0" w:color="auto"/>
        <w:right w:val="none" w:sz="0" w:space="0" w:color="auto"/>
      </w:divBdr>
    </w:div>
    <w:div w:id="928193978">
      <w:marLeft w:val="1440"/>
      <w:marRight w:val="0"/>
      <w:marTop w:val="0"/>
      <w:marBottom w:val="0"/>
      <w:divBdr>
        <w:top w:val="none" w:sz="0" w:space="0" w:color="auto"/>
        <w:left w:val="none" w:sz="0" w:space="0" w:color="auto"/>
        <w:bottom w:val="none" w:sz="0" w:space="0" w:color="auto"/>
        <w:right w:val="none" w:sz="0" w:space="0" w:color="auto"/>
      </w:divBdr>
    </w:div>
    <w:div w:id="953632680">
      <w:marLeft w:val="360"/>
      <w:marRight w:val="0"/>
      <w:marTop w:val="0"/>
      <w:marBottom w:val="0"/>
      <w:divBdr>
        <w:top w:val="none" w:sz="0" w:space="0" w:color="auto"/>
        <w:left w:val="none" w:sz="0" w:space="0" w:color="auto"/>
        <w:bottom w:val="none" w:sz="0" w:space="0" w:color="auto"/>
        <w:right w:val="none" w:sz="0" w:space="0" w:color="auto"/>
      </w:divBdr>
    </w:div>
    <w:div w:id="958952964">
      <w:marLeft w:val="720"/>
      <w:marRight w:val="0"/>
      <w:marTop w:val="0"/>
      <w:marBottom w:val="0"/>
      <w:divBdr>
        <w:top w:val="none" w:sz="0" w:space="0" w:color="auto"/>
        <w:left w:val="none" w:sz="0" w:space="0" w:color="auto"/>
        <w:bottom w:val="none" w:sz="0" w:space="0" w:color="auto"/>
        <w:right w:val="none" w:sz="0" w:space="0" w:color="auto"/>
      </w:divBdr>
    </w:div>
    <w:div w:id="971251925">
      <w:marLeft w:val="720"/>
      <w:marRight w:val="0"/>
      <w:marTop w:val="0"/>
      <w:marBottom w:val="0"/>
      <w:divBdr>
        <w:top w:val="none" w:sz="0" w:space="0" w:color="auto"/>
        <w:left w:val="none" w:sz="0" w:space="0" w:color="auto"/>
        <w:bottom w:val="none" w:sz="0" w:space="0" w:color="auto"/>
        <w:right w:val="none" w:sz="0" w:space="0" w:color="auto"/>
      </w:divBdr>
    </w:div>
    <w:div w:id="999626137">
      <w:marLeft w:val="418"/>
      <w:marRight w:val="0"/>
      <w:marTop w:val="0"/>
      <w:marBottom w:val="0"/>
      <w:divBdr>
        <w:top w:val="none" w:sz="0" w:space="0" w:color="auto"/>
        <w:left w:val="none" w:sz="0" w:space="0" w:color="auto"/>
        <w:bottom w:val="none" w:sz="0" w:space="0" w:color="auto"/>
        <w:right w:val="none" w:sz="0" w:space="0" w:color="auto"/>
      </w:divBdr>
    </w:div>
    <w:div w:id="1005089654">
      <w:marLeft w:val="360"/>
      <w:marRight w:val="0"/>
      <w:marTop w:val="0"/>
      <w:marBottom w:val="0"/>
      <w:divBdr>
        <w:top w:val="none" w:sz="0" w:space="0" w:color="auto"/>
        <w:left w:val="none" w:sz="0" w:space="0" w:color="auto"/>
        <w:bottom w:val="none" w:sz="0" w:space="0" w:color="auto"/>
        <w:right w:val="none" w:sz="0" w:space="0" w:color="auto"/>
      </w:divBdr>
    </w:div>
    <w:div w:id="1018580921">
      <w:marLeft w:val="1080"/>
      <w:marRight w:val="0"/>
      <w:marTop w:val="0"/>
      <w:marBottom w:val="0"/>
      <w:divBdr>
        <w:top w:val="none" w:sz="0" w:space="0" w:color="auto"/>
        <w:left w:val="none" w:sz="0" w:space="0" w:color="auto"/>
        <w:bottom w:val="none" w:sz="0" w:space="0" w:color="auto"/>
        <w:right w:val="none" w:sz="0" w:space="0" w:color="auto"/>
      </w:divBdr>
    </w:div>
    <w:div w:id="1026326301">
      <w:marLeft w:val="1440"/>
      <w:marRight w:val="0"/>
      <w:marTop w:val="0"/>
      <w:marBottom w:val="0"/>
      <w:divBdr>
        <w:top w:val="none" w:sz="0" w:space="0" w:color="auto"/>
        <w:left w:val="none" w:sz="0" w:space="0" w:color="auto"/>
        <w:bottom w:val="none" w:sz="0" w:space="0" w:color="auto"/>
        <w:right w:val="none" w:sz="0" w:space="0" w:color="auto"/>
      </w:divBdr>
    </w:div>
    <w:div w:id="1034768746">
      <w:marLeft w:val="2520"/>
      <w:marRight w:val="0"/>
      <w:marTop w:val="0"/>
      <w:marBottom w:val="0"/>
      <w:divBdr>
        <w:top w:val="none" w:sz="0" w:space="0" w:color="auto"/>
        <w:left w:val="none" w:sz="0" w:space="0" w:color="auto"/>
        <w:bottom w:val="none" w:sz="0" w:space="0" w:color="auto"/>
        <w:right w:val="none" w:sz="0" w:space="0" w:color="auto"/>
      </w:divBdr>
    </w:div>
    <w:div w:id="1046102443">
      <w:marLeft w:val="720"/>
      <w:marRight w:val="0"/>
      <w:marTop w:val="0"/>
      <w:marBottom w:val="0"/>
      <w:divBdr>
        <w:top w:val="none" w:sz="0" w:space="0" w:color="auto"/>
        <w:left w:val="none" w:sz="0" w:space="0" w:color="auto"/>
        <w:bottom w:val="none" w:sz="0" w:space="0" w:color="auto"/>
        <w:right w:val="none" w:sz="0" w:space="0" w:color="auto"/>
      </w:divBdr>
    </w:div>
    <w:div w:id="1059134538">
      <w:marLeft w:val="720"/>
      <w:marRight w:val="0"/>
      <w:marTop w:val="0"/>
      <w:marBottom w:val="0"/>
      <w:divBdr>
        <w:top w:val="none" w:sz="0" w:space="0" w:color="auto"/>
        <w:left w:val="none" w:sz="0" w:space="0" w:color="auto"/>
        <w:bottom w:val="none" w:sz="0" w:space="0" w:color="auto"/>
        <w:right w:val="none" w:sz="0" w:space="0" w:color="auto"/>
      </w:divBdr>
    </w:div>
    <w:div w:id="1065419209">
      <w:marLeft w:val="0"/>
      <w:marRight w:val="0"/>
      <w:marTop w:val="0"/>
      <w:marBottom w:val="0"/>
      <w:divBdr>
        <w:top w:val="none" w:sz="0" w:space="0" w:color="auto"/>
        <w:left w:val="none" w:sz="0" w:space="0" w:color="auto"/>
        <w:bottom w:val="none" w:sz="0" w:space="0" w:color="auto"/>
        <w:right w:val="none" w:sz="0" w:space="0" w:color="auto"/>
      </w:divBdr>
    </w:div>
    <w:div w:id="1074468967">
      <w:marLeft w:val="720"/>
      <w:marRight w:val="0"/>
      <w:marTop w:val="0"/>
      <w:marBottom w:val="0"/>
      <w:divBdr>
        <w:top w:val="none" w:sz="0" w:space="0" w:color="auto"/>
        <w:left w:val="none" w:sz="0" w:space="0" w:color="auto"/>
        <w:bottom w:val="none" w:sz="0" w:space="0" w:color="auto"/>
        <w:right w:val="none" w:sz="0" w:space="0" w:color="auto"/>
      </w:divBdr>
    </w:div>
    <w:div w:id="1082751182">
      <w:marLeft w:val="360"/>
      <w:marRight w:val="0"/>
      <w:marTop w:val="0"/>
      <w:marBottom w:val="0"/>
      <w:divBdr>
        <w:top w:val="none" w:sz="0" w:space="0" w:color="auto"/>
        <w:left w:val="none" w:sz="0" w:space="0" w:color="auto"/>
        <w:bottom w:val="none" w:sz="0" w:space="0" w:color="auto"/>
        <w:right w:val="none" w:sz="0" w:space="0" w:color="auto"/>
      </w:divBdr>
    </w:div>
    <w:div w:id="1083259770">
      <w:marLeft w:val="720"/>
      <w:marRight w:val="0"/>
      <w:marTop w:val="0"/>
      <w:marBottom w:val="0"/>
      <w:divBdr>
        <w:top w:val="none" w:sz="0" w:space="0" w:color="auto"/>
        <w:left w:val="none" w:sz="0" w:space="0" w:color="auto"/>
        <w:bottom w:val="none" w:sz="0" w:space="0" w:color="auto"/>
        <w:right w:val="none" w:sz="0" w:space="0" w:color="auto"/>
      </w:divBdr>
    </w:div>
    <w:div w:id="1086194534">
      <w:marLeft w:val="0"/>
      <w:marRight w:val="0"/>
      <w:marTop w:val="0"/>
      <w:marBottom w:val="0"/>
      <w:divBdr>
        <w:top w:val="none" w:sz="0" w:space="0" w:color="auto"/>
        <w:left w:val="none" w:sz="0" w:space="0" w:color="auto"/>
        <w:bottom w:val="none" w:sz="0" w:space="0" w:color="auto"/>
        <w:right w:val="none" w:sz="0" w:space="0" w:color="auto"/>
      </w:divBdr>
    </w:div>
    <w:div w:id="1091971187">
      <w:marLeft w:val="360"/>
      <w:marRight w:val="0"/>
      <w:marTop w:val="0"/>
      <w:marBottom w:val="0"/>
      <w:divBdr>
        <w:top w:val="none" w:sz="0" w:space="0" w:color="auto"/>
        <w:left w:val="none" w:sz="0" w:space="0" w:color="auto"/>
        <w:bottom w:val="none" w:sz="0" w:space="0" w:color="auto"/>
        <w:right w:val="none" w:sz="0" w:space="0" w:color="auto"/>
      </w:divBdr>
    </w:div>
    <w:div w:id="1101074116">
      <w:marLeft w:val="360"/>
      <w:marRight w:val="0"/>
      <w:marTop w:val="0"/>
      <w:marBottom w:val="0"/>
      <w:divBdr>
        <w:top w:val="none" w:sz="0" w:space="0" w:color="auto"/>
        <w:left w:val="none" w:sz="0" w:space="0" w:color="auto"/>
        <w:bottom w:val="none" w:sz="0" w:space="0" w:color="auto"/>
        <w:right w:val="none" w:sz="0" w:space="0" w:color="auto"/>
      </w:divBdr>
    </w:div>
    <w:div w:id="1101416403">
      <w:marLeft w:val="360"/>
      <w:marRight w:val="0"/>
      <w:marTop w:val="0"/>
      <w:marBottom w:val="0"/>
      <w:divBdr>
        <w:top w:val="none" w:sz="0" w:space="0" w:color="auto"/>
        <w:left w:val="none" w:sz="0" w:space="0" w:color="auto"/>
        <w:bottom w:val="none" w:sz="0" w:space="0" w:color="auto"/>
        <w:right w:val="none" w:sz="0" w:space="0" w:color="auto"/>
      </w:divBdr>
    </w:div>
    <w:div w:id="1110391840">
      <w:marLeft w:val="0"/>
      <w:marRight w:val="0"/>
      <w:marTop w:val="0"/>
      <w:marBottom w:val="0"/>
      <w:divBdr>
        <w:top w:val="none" w:sz="0" w:space="0" w:color="auto"/>
        <w:left w:val="none" w:sz="0" w:space="0" w:color="auto"/>
        <w:bottom w:val="none" w:sz="0" w:space="0" w:color="auto"/>
        <w:right w:val="none" w:sz="0" w:space="0" w:color="auto"/>
      </w:divBdr>
    </w:div>
    <w:div w:id="1193301917">
      <w:marLeft w:val="1440"/>
      <w:marRight w:val="0"/>
      <w:marTop w:val="0"/>
      <w:marBottom w:val="0"/>
      <w:divBdr>
        <w:top w:val="none" w:sz="0" w:space="0" w:color="auto"/>
        <w:left w:val="none" w:sz="0" w:space="0" w:color="auto"/>
        <w:bottom w:val="none" w:sz="0" w:space="0" w:color="auto"/>
        <w:right w:val="none" w:sz="0" w:space="0" w:color="auto"/>
      </w:divBdr>
    </w:div>
    <w:div w:id="1195850558">
      <w:marLeft w:val="1440"/>
      <w:marRight w:val="0"/>
      <w:marTop w:val="0"/>
      <w:marBottom w:val="0"/>
      <w:divBdr>
        <w:top w:val="none" w:sz="0" w:space="0" w:color="auto"/>
        <w:left w:val="none" w:sz="0" w:space="0" w:color="auto"/>
        <w:bottom w:val="none" w:sz="0" w:space="0" w:color="auto"/>
        <w:right w:val="none" w:sz="0" w:space="0" w:color="auto"/>
      </w:divBdr>
    </w:div>
    <w:div w:id="1199465902">
      <w:marLeft w:val="0"/>
      <w:marRight w:val="0"/>
      <w:marTop w:val="0"/>
      <w:marBottom w:val="0"/>
      <w:divBdr>
        <w:top w:val="none" w:sz="0" w:space="0" w:color="auto"/>
        <w:left w:val="none" w:sz="0" w:space="0" w:color="auto"/>
        <w:bottom w:val="none" w:sz="0" w:space="0" w:color="auto"/>
        <w:right w:val="none" w:sz="0" w:space="0" w:color="auto"/>
      </w:divBdr>
    </w:div>
    <w:div w:id="1207989058">
      <w:marLeft w:val="1440"/>
      <w:marRight w:val="0"/>
      <w:marTop w:val="0"/>
      <w:marBottom w:val="0"/>
      <w:divBdr>
        <w:top w:val="none" w:sz="0" w:space="0" w:color="auto"/>
        <w:left w:val="none" w:sz="0" w:space="0" w:color="auto"/>
        <w:bottom w:val="none" w:sz="0" w:space="0" w:color="auto"/>
        <w:right w:val="none" w:sz="0" w:space="0" w:color="auto"/>
      </w:divBdr>
    </w:div>
    <w:div w:id="1220434814">
      <w:marLeft w:val="360"/>
      <w:marRight w:val="0"/>
      <w:marTop w:val="0"/>
      <w:marBottom w:val="0"/>
      <w:divBdr>
        <w:top w:val="none" w:sz="0" w:space="0" w:color="auto"/>
        <w:left w:val="none" w:sz="0" w:space="0" w:color="auto"/>
        <w:bottom w:val="none" w:sz="0" w:space="0" w:color="auto"/>
        <w:right w:val="none" w:sz="0" w:space="0" w:color="auto"/>
      </w:divBdr>
    </w:div>
    <w:div w:id="1231579788">
      <w:marLeft w:val="720"/>
      <w:marRight w:val="0"/>
      <w:marTop w:val="0"/>
      <w:marBottom w:val="0"/>
      <w:divBdr>
        <w:top w:val="none" w:sz="0" w:space="0" w:color="auto"/>
        <w:left w:val="none" w:sz="0" w:space="0" w:color="auto"/>
        <w:bottom w:val="none" w:sz="0" w:space="0" w:color="auto"/>
        <w:right w:val="none" w:sz="0" w:space="0" w:color="auto"/>
      </w:divBdr>
    </w:div>
    <w:div w:id="1233615190">
      <w:marLeft w:val="0"/>
      <w:marRight w:val="0"/>
      <w:marTop w:val="0"/>
      <w:marBottom w:val="0"/>
      <w:divBdr>
        <w:top w:val="none" w:sz="0" w:space="0" w:color="auto"/>
        <w:left w:val="none" w:sz="0" w:space="0" w:color="auto"/>
        <w:bottom w:val="none" w:sz="0" w:space="0" w:color="auto"/>
        <w:right w:val="none" w:sz="0" w:space="0" w:color="auto"/>
      </w:divBdr>
    </w:div>
    <w:div w:id="1240401872">
      <w:marLeft w:val="720"/>
      <w:marRight w:val="0"/>
      <w:marTop w:val="0"/>
      <w:marBottom w:val="0"/>
      <w:divBdr>
        <w:top w:val="none" w:sz="0" w:space="0" w:color="auto"/>
        <w:left w:val="none" w:sz="0" w:space="0" w:color="auto"/>
        <w:bottom w:val="none" w:sz="0" w:space="0" w:color="auto"/>
        <w:right w:val="none" w:sz="0" w:space="0" w:color="auto"/>
      </w:divBdr>
    </w:div>
    <w:div w:id="1240867531">
      <w:marLeft w:val="360"/>
      <w:marRight w:val="0"/>
      <w:marTop w:val="0"/>
      <w:marBottom w:val="0"/>
      <w:divBdr>
        <w:top w:val="none" w:sz="0" w:space="0" w:color="auto"/>
        <w:left w:val="none" w:sz="0" w:space="0" w:color="auto"/>
        <w:bottom w:val="none" w:sz="0" w:space="0" w:color="auto"/>
        <w:right w:val="none" w:sz="0" w:space="0" w:color="auto"/>
      </w:divBdr>
    </w:div>
    <w:div w:id="1268539588">
      <w:marLeft w:val="360"/>
      <w:marRight w:val="0"/>
      <w:marTop w:val="0"/>
      <w:marBottom w:val="0"/>
      <w:divBdr>
        <w:top w:val="none" w:sz="0" w:space="0" w:color="auto"/>
        <w:left w:val="none" w:sz="0" w:space="0" w:color="auto"/>
        <w:bottom w:val="none" w:sz="0" w:space="0" w:color="auto"/>
        <w:right w:val="none" w:sz="0" w:space="0" w:color="auto"/>
      </w:divBdr>
    </w:div>
    <w:div w:id="1269044089">
      <w:marLeft w:val="1440"/>
      <w:marRight w:val="0"/>
      <w:marTop w:val="0"/>
      <w:marBottom w:val="0"/>
      <w:divBdr>
        <w:top w:val="none" w:sz="0" w:space="0" w:color="auto"/>
        <w:left w:val="none" w:sz="0" w:space="0" w:color="auto"/>
        <w:bottom w:val="none" w:sz="0" w:space="0" w:color="auto"/>
        <w:right w:val="none" w:sz="0" w:space="0" w:color="auto"/>
      </w:divBdr>
    </w:div>
    <w:div w:id="1274484412">
      <w:marLeft w:val="360"/>
      <w:marRight w:val="0"/>
      <w:marTop w:val="0"/>
      <w:marBottom w:val="0"/>
      <w:divBdr>
        <w:top w:val="none" w:sz="0" w:space="0" w:color="auto"/>
        <w:left w:val="none" w:sz="0" w:space="0" w:color="auto"/>
        <w:bottom w:val="none" w:sz="0" w:space="0" w:color="auto"/>
        <w:right w:val="none" w:sz="0" w:space="0" w:color="auto"/>
      </w:divBdr>
    </w:div>
    <w:div w:id="1292133362">
      <w:marLeft w:val="720"/>
      <w:marRight w:val="0"/>
      <w:marTop w:val="0"/>
      <w:marBottom w:val="0"/>
      <w:divBdr>
        <w:top w:val="none" w:sz="0" w:space="0" w:color="auto"/>
        <w:left w:val="none" w:sz="0" w:space="0" w:color="auto"/>
        <w:bottom w:val="none" w:sz="0" w:space="0" w:color="auto"/>
        <w:right w:val="none" w:sz="0" w:space="0" w:color="auto"/>
      </w:divBdr>
    </w:div>
    <w:div w:id="1313678702">
      <w:marLeft w:val="720"/>
      <w:marRight w:val="0"/>
      <w:marTop w:val="0"/>
      <w:marBottom w:val="0"/>
      <w:divBdr>
        <w:top w:val="none" w:sz="0" w:space="0" w:color="auto"/>
        <w:left w:val="none" w:sz="0" w:space="0" w:color="auto"/>
        <w:bottom w:val="none" w:sz="0" w:space="0" w:color="auto"/>
        <w:right w:val="none" w:sz="0" w:space="0" w:color="auto"/>
      </w:divBdr>
    </w:div>
    <w:div w:id="1315792264">
      <w:marLeft w:val="1440"/>
      <w:marRight w:val="0"/>
      <w:marTop w:val="0"/>
      <w:marBottom w:val="0"/>
      <w:divBdr>
        <w:top w:val="none" w:sz="0" w:space="0" w:color="auto"/>
        <w:left w:val="none" w:sz="0" w:space="0" w:color="auto"/>
        <w:bottom w:val="none" w:sz="0" w:space="0" w:color="auto"/>
        <w:right w:val="none" w:sz="0" w:space="0" w:color="auto"/>
      </w:divBdr>
    </w:div>
    <w:div w:id="1318731454">
      <w:marLeft w:val="1440"/>
      <w:marRight w:val="0"/>
      <w:marTop w:val="0"/>
      <w:marBottom w:val="0"/>
      <w:divBdr>
        <w:top w:val="none" w:sz="0" w:space="0" w:color="auto"/>
        <w:left w:val="none" w:sz="0" w:space="0" w:color="auto"/>
        <w:bottom w:val="none" w:sz="0" w:space="0" w:color="auto"/>
        <w:right w:val="none" w:sz="0" w:space="0" w:color="auto"/>
      </w:divBdr>
    </w:div>
    <w:div w:id="1328438962">
      <w:marLeft w:val="1440"/>
      <w:marRight w:val="0"/>
      <w:marTop w:val="0"/>
      <w:marBottom w:val="0"/>
      <w:divBdr>
        <w:top w:val="none" w:sz="0" w:space="0" w:color="auto"/>
        <w:left w:val="none" w:sz="0" w:space="0" w:color="auto"/>
        <w:bottom w:val="none" w:sz="0" w:space="0" w:color="auto"/>
        <w:right w:val="none" w:sz="0" w:space="0" w:color="auto"/>
      </w:divBdr>
    </w:div>
    <w:div w:id="1331443108">
      <w:marLeft w:val="720"/>
      <w:marRight w:val="0"/>
      <w:marTop w:val="0"/>
      <w:marBottom w:val="0"/>
      <w:divBdr>
        <w:top w:val="none" w:sz="0" w:space="0" w:color="auto"/>
        <w:left w:val="none" w:sz="0" w:space="0" w:color="auto"/>
        <w:bottom w:val="none" w:sz="0" w:space="0" w:color="auto"/>
        <w:right w:val="none" w:sz="0" w:space="0" w:color="auto"/>
      </w:divBdr>
    </w:div>
    <w:div w:id="1334987965">
      <w:marLeft w:val="360"/>
      <w:marRight w:val="0"/>
      <w:marTop w:val="0"/>
      <w:marBottom w:val="0"/>
      <w:divBdr>
        <w:top w:val="none" w:sz="0" w:space="0" w:color="auto"/>
        <w:left w:val="none" w:sz="0" w:space="0" w:color="auto"/>
        <w:bottom w:val="none" w:sz="0" w:space="0" w:color="auto"/>
        <w:right w:val="none" w:sz="0" w:space="0" w:color="auto"/>
      </w:divBdr>
    </w:div>
    <w:div w:id="1350378551">
      <w:marLeft w:val="360"/>
      <w:marRight w:val="0"/>
      <w:marTop w:val="0"/>
      <w:marBottom w:val="0"/>
      <w:divBdr>
        <w:top w:val="none" w:sz="0" w:space="0" w:color="auto"/>
        <w:left w:val="none" w:sz="0" w:space="0" w:color="auto"/>
        <w:bottom w:val="none" w:sz="0" w:space="0" w:color="auto"/>
        <w:right w:val="none" w:sz="0" w:space="0" w:color="auto"/>
      </w:divBdr>
    </w:div>
    <w:div w:id="1357660651">
      <w:marLeft w:val="1440"/>
      <w:marRight w:val="0"/>
      <w:marTop w:val="0"/>
      <w:marBottom w:val="0"/>
      <w:divBdr>
        <w:top w:val="none" w:sz="0" w:space="0" w:color="auto"/>
        <w:left w:val="none" w:sz="0" w:space="0" w:color="auto"/>
        <w:bottom w:val="none" w:sz="0" w:space="0" w:color="auto"/>
        <w:right w:val="none" w:sz="0" w:space="0" w:color="auto"/>
      </w:divBdr>
    </w:div>
    <w:div w:id="1358777346">
      <w:marLeft w:val="1065"/>
      <w:marRight w:val="0"/>
      <w:marTop w:val="0"/>
      <w:marBottom w:val="0"/>
      <w:divBdr>
        <w:top w:val="none" w:sz="0" w:space="0" w:color="auto"/>
        <w:left w:val="none" w:sz="0" w:space="0" w:color="auto"/>
        <w:bottom w:val="none" w:sz="0" w:space="0" w:color="auto"/>
        <w:right w:val="none" w:sz="0" w:space="0" w:color="auto"/>
      </w:divBdr>
    </w:div>
    <w:div w:id="1365910148">
      <w:marLeft w:val="720"/>
      <w:marRight w:val="0"/>
      <w:marTop w:val="0"/>
      <w:marBottom w:val="0"/>
      <w:divBdr>
        <w:top w:val="none" w:sz="0" w:space="0" w:color="auto"/>
        <w:left w:val="none" w:sz="0" w:space="0" w:color="auto"/>
        <w:bottom w:val="none" w:sz="0" w:space="0" w:color="auto"/>
        <w:right w:val="none" w:sz="0" w:space="0" w:color="auto"/>
      </w:divBdr>
    </w:div>
    <w:div w:id="1366175329">
      <w:marLeft w:val="360"/>
      <w:marRight w:val="0"/>
      <w:marTop w:val="0"/>
      <w:marBottom w:val="0"/>
      <w:divBdr>
        <w:top w:val="none" w:sz="0" w:space="0" w:color="auto"/>
        <w:left w:val="none" w:sz="0" w:space="0" w:color="auto"/>
        <w:bottom w:val="none" w:sz="0" w:space="0" w:color="auto"/>
        <w:right w:val="none" w:sz="0" w:space="0" w:color="auto"/>
      </w:divBdr>
    </w:div>
    <w:div w:id="1373463389">
      <w:marLeft w:val="720"/>
      <w:marRight w:val="0"/>
      <w:marTop w:val="0"/>
      <w:marBottom w:val="0"/>
      <w:divBdr>
        <w:top w:val="none" w:sz="0" w:space="0" w:color="auto"/>
        <w:left w:val="none" w:sz="0" w:space="0" w:color="auto"/>
        <w:bottom w:val="none" w:sz="0" w:space="0" w:color="auto"/>
        <w:right w:val="none" w:sz="0" w:space="0" w:color="auto"/>
      </w:divBdr>
    </w:div>
    <w:div w:id="1391348118">
      <w:marLeft w:val="360"/>
      <w:marRight w:val="0"/>
      <w:marTop w:val="0"/>
      <w:marBottom w:val="0"/>
      <w:divBdr>
        <w:top w:val="none" w:sz="0" w:space="0" w:color="auto"/>
        <w:left w:val="none" w:sz="0" w:space="0" w:color="auto"/>
        <w:bottom w:val="none" w:sz="0" w:space="0" w:color="auto"/>
        <w:right w:val="none" w:sz="0" w:space="0" w:color="auto"/>
      </w:divBdr>
    </w:div>
    <w:div w:id="1398743615">
      <w:marLeft w:val="720"/>
      <w:marRight w:val="0"/>
      <w:marTop w:val="0"/>
      <w:marBottom w:val="0"/>
      <w:divBdr>
        <w:top w:val="none" w:sz="0" w:space="0" w:color="auto"/>
        <w:left w:val="none" w:sz="0" w:space="0" w:color="auto"/>
        <w:bottom w:val="none" w:sz="0" w:space="0" w:color="auto"/>
        <w:right w:val="none" w:sz="0" w:space="0" w:color="auto"/>
      </w:divBdr>
    </w:div>
    <w:div w:id="1407648224">
      <w:marLeft w:val="720"/>
      <w:marRight w:val="0"/>
      <w:marTop w:val="0"/>
      <w:marBottom w:val="0"/>
      <w:divBdr>
        <w:top w:val="none" w:sz="0" w:space="0" w:color="auto"/>
        <w:left w:val="none" w:sz="0" w:space="0" w:color="auto"/>
        <w:bottom w:val="none" w:sz="0" w:space="0" w:color="auto"/>
        <w:right w:val="none" w:sz="0" w:space="0" w:color="auto"/>
      </w:divBdr>
    </w:div>
    <w:div w:id="1409115885">
      <w:marLeft w:val="0"/>
      <w:marRight w:val="0"/>
      <w:marTop w:val="0"/>
      <w:marBottom w:val="0"/>
      <w:divBdr>
        <w:top w:val="none" w:sz="0" w:space="0" w:color="auto"/>
        <w:left w:val="none" w:sz="0" w:space="0" w:color="auto"/>
        <w:bottom w:val="none" w:sz="0" w:space="0" w:color="auto"/>
        <w:right w:val="none" w:sz="0" w:space="0" w:color="auto"/>
      </w:divBdr>
    </w:div>
    <w:div w:id="1412894107">
      <w:marLeft w:val="1440"/>
      <w:marRight w:val="0"/>
      <w:marTop w:val="0"/>
      <w:marBottom w:val="0"/>
      <w:divBdr>
        <w:top w:val="none" w:sz="0" w:space="0" w:color="auto"/>
        <w:left w:val="none" w:sz="0" w:space="0" w:color="auto"/>
        <w:bottom w:val="none" w:sz="0" w:space="0" w:color="auto"/>
        <w:right w:val="none" w:sz="0" w:space="0" w:color="auto"/>
      </w:divBdr>
    </w:div>
    <w:div w:id="1414206104">
      <w:marLeft w:val="720"/>
      <w:marRight w:val="0"/>
      <w:marTop w:val="0"/>
      <w:marBottom w:val="0"/>
      <w:divBdr>
        <w:top w:val="none" w:sz="0" w:space="0" w:color="auto"/>
        <w:left w:val="none" w:sz="0" w:space="0" w:color="auto"/>
        <w:bottom w:val="none" w:sz="0" w:space="0" w:color="auto"/>
        <w:right w:val="none" w:sz="0" w:space="0" w:color="auto"/>
      </w:divBdr>
    </w:div>
    <w:div w:id="1421606996">
      <w:marLeft w:val="360"/>
      <w:marRight w:val="0"/>
      <w:marTop w:val="0"/>
      <w:marBottom w:val="0"/>
      <w:divBdr>
        <w:top w:val="none" w:sz="0" w:space="0" w:color="auto"/>
        <w:left w:val="none" w:sz="0" w:space="0" w:color="auto"/>
        <w:bottom w:val="none" w:sz="0" w:space="0" w:color="auto"/>
        <w:right w:val="none" w:sz="0" w:space="0" w:color="auto"/>
      </w:divBdr>
    </w:div>
    <w:div w:id="1448306164">
      <w:marLeft w:val="2880"/>
      <w:marRight w:val="0"/>
      <w:marTop w:val="0"/>
      <w:marBottom w:val="0"/>
      <w:divBdr>
        <w:top w:val="none" w:sz="0" w:space="0" w:color="auto"/>
        <w:left w:val="none" w:sz="0" w:space="0" w:color="auto"/>
        <w:bottom w:val="none" w:sz="0" w:space="0" w:color="auto"/>
        <w:right w:val="none" w:sz="0" w:space="0" w:color="auto"/>
      </w:divBdr>
    </w:div>
    <w:div w:id="1449593009">
      <w:marLeft w:val="360"/>
      <w:marRight w:val="0"/>
      <w:marTop w:val="0"/>
      <w:marBottom w:val="0"/>
      <w:divBdr>
        <w:top w:val="none" w:sz="0" w:space="0" w:color="auto"/>
        <w:left w:val="none" w:sz="0" w:space="0" w:color="auto"/>
        <w:bottom w:val="none" w:sz="0" w:space="0" w:color="auto"/>
        <w:right w:val="none" w:sz="0" w:space="0" w:color="auto"/>
      </w:divBdr>
    </w:div>
    <w:div w:id="1450974054">
      <w:marLeft w:val="1080"/>
      <w:marRight w:val="0"/>
      <w:marTop w:val="0"/>
      <w:marBottom w:val="0"/>
      <w:divBdr>
        <w:top w:val="none" w:sz="0" w:space="0" w:color="auto"/>
        <w:left w:val="none" w:sz="0" w:space="0" w:color="auto"/>
        <w:bottom w:val="none" w:sz="0" w:space="0" w:color="auto"/>
        <w:right w:val="none" w:sz="0" w:space="0" w:color="auto"/>
      </w:divBdr>
    </w:div>
    <w:div w:id="1456942359">
      <w:marLeft w:val="360"/>
      <w:marRight w:val="0"/>
      <w:marTop w:val="0"/>
      <w:marBottom w:val="0"/>
      <w:divBdr>
        <w:top w:val="none" w:sz="0" w:space="0" w:color="auto"/>
        <w:left w:val="none" w:sz="0" w:space="0" w:color="auto"/>
        <w:bottom w:val="none" w:sz="0" w:space="0" w:color="auto"/>
        <w:right w:val="none" w:sz="0" w:space="0" w:color="auto"/>
      </w:divBdr>
    </w:div>
    <w:div w:id="1462965576">
      <w:marLeft w:val="0"/>
      <w:marRight w:val="0"/>
      <w:marTop w:val="0"/>
      <w:marBottom w:val="0"/>
      <w:divBdr>
        <w:top w:val="none" w:sz="0" w:space="0" w:color="auto"/>
        <w:left w:val="none" w:sz="0" w:space="0" w:color="auto"/>
        <w:bottom w:val="none" w:sz="0" w:space="0" w:color="auto"/>
        <w:right w:val="none" w:sz="0" w:space="0" w:color="auto"/>
      </w:divBdr>
    </w:div>
    <w:div w:id="1470510605">
      <w:marLeft w:val="360"/>
      <w:marRight w:val="0"/>
      <w:marTop w:val="0"/>
      <w:marBottom w:val="0"/>
      <w:divBdr>
        <w:top w:val="none" w:sz="0" w:space="0" w:color="auto"/>
        <w:left w:val="none" w:sz="0" w:space="0" w:color="auto"/>
        <w:bottom w:val="none" w:sz="0" w:space="0" w:color="auto"/>
        <w:right w:val="none" w:sz="0" w:space="0" w:color="auto"/>
      </w:divBdr>
    </w:div>
    <w:div w:id="1495026379">
      <w:marLeft w:val="0"/>
      <w:marRight w:val="0"/>
      <w:marTop w:val="0"/>
      <w:marBottom w:val="0"/>
      <w:divBdr>
        <w:top w:val="none" w:sz="0" w:space="0" w:color="auto"/>
        <w:left w:val="none" w:sz="0" w:space="0" w:color="auto"/>
        <w:bottom w:val="none" w:sz="0" w:space="0" w:color="auto"/>
        <w:right w:val="none" w:sz="0" w:space="0" w:color="auto"/>
      </w:divBdr>
    </w:div>
    <w:div w:id="1508863021">
      <w:marLeft w:val="720"/>
      <w:marRight w:val="0"/>
      <w:marTop w:val="0"/>
      <w:marBottom w:val="0"/>
      <w:divBdr>
        <w:top w:val="none" w:sz="0" w:space="0" w:color="auto"/>
        <w:left w:val="none" w:sz="0" w:space="0" w:color="auto"/>
        <w:bottom w:val="none" w:sz="0" w:space="0" w:color="auto"/>
        <w:right w:val="none" w:sz="0" w:space="0" w:color="auto"/>
      </w:divBdr>
    </w:div>
    <w:div w:id="1509251803">
      <w:marLeft w:val="360"/>
      <w:marRight w:val="0"/>
      <w:marTop w:val="0"/>
      <w:marBottom w:val="0"/>
      <w:divBdr>
        <w:top w:val="none" w:sz="0" w:space="0" w:color="auto"/>
        <w:left w:val="none" w:sz="0" w:space="0" w:color="auto"/>
        <w:bottom w:val="none" w:sz="0" w:space="0" w:color="auto"/>
        <w:right w:val="none" w:sz="0" w:space="0" w:color="auto"/>
      </w:divBdr>
    </w:div>
    <w:div w:id="1520657676">
      <w:marLeft w:val="1080"/>
      <w:marRight w:val="0"/>
      <w:marTop w:val="0"/>
      <w:marBottom w:val="0"/>
      <w:divBdr>
        <w:top w:val="none" w:sz="0" w:space="0" w:color="auto"/>
        <w:left w:val="none" w:sz="0" w:space="0" w:color="auto"/>
        <w:bottom w:val="none" w:sz="0" w:space="0" w:color="auto"/>
        <w:right w:val="none" w:sz="0" w:space="0" w:color="auto"/>
      </w:divBdr>
    </w:div>
    <w:div w:id="1522159868">
      <w:marLeft w:val="360"/>
      <w:marRight w:val="0"/>
      <w:marTop w:val="0"/>
      <w:marBottom w:val="0"/>
      <w:divBdr>
        <w:top w:val="none" w:sz="0" w:space="0" w:color="auto"/>
        <w:left w:val="none" w:sz="0" w:space="0" w:color="auto"/>
        <w:bottom w:val="none" w:sz="0" w:space="0" w:color="auto"/>
        <w:right w:val="none" w:sz="0" w:space="0" w:color="auto"/>
      </w:divBdr>
    </w:div>
    <w:div w:id="1523320475">
      <w:marLeft w:val="1170"/>
      <w:marRight w:val="0"/>
      <w:marTop w:val="0"/>
      <w:marBottom w:val="0"/>
      <w:divBdr>
        <w:top w:val="none" w:sz="0" w:space="0" w:color="auto"/>
        <w:left w:val="none" w:sz="0" w:space="0" w:color="auto"/>
        <w:bottom w:val="none" w:sz="0" w:space="0" w:color="auto"/>
        <w:right w:val="none" w:sz="0" w:space="0" w:color="auto"/>
      </w:divBdr>
    </w:div>
    <w:div w:id="1525633795">
      <w:marLeft w:val="720"/>
      <w:marRight w:val="0"/>
      <w:marTop w:val="0"/>
      <w:marBottom w:val="0"/>
      <w:divBdr>
        <w:top w:val="none" w:sz="0" w:space="0" w:color="auto"/>
        <w:left w:val="none" w:sz="0" w:space="0" w:color="auto"/>
        <w:bottom w:val="none" w:sz="0" w:space="0" w:color="auto"/>
        <w:right w:val="none" w:sz="0" w:space="0" w:color="auto"/>
      </w:divBdr>
    </w:div>
    <w:div w:id="1540165902">
      <w:marLeft w:val="2160"/>
      <w:marRight w:val="0"/>
      <w:marTop w:val="0"/>
      <w:marBottom w:val="0"/>
      <w:divBdr>
        <w:top w:val="none" w:sz="0" w:space="0" w:color="auto"/>
        <w:left w:val="none" w:sz="0" w:space="0" w:color="auto"/>
        <w:bottom w:val="none" w:sz="0" w:space="0" w:color="auto"/>
        <w:right w:val="none" w:sz="0" w:space="0" w:color="auto"/>
      </w:divBdr>
    </w:div>
    <w:div w:id="1543786707">
      <w:marLeft w:val="720"/>
      <w:marRight w:val="0"/>
      <w:marTop w:val="0"/>
      <w:marBottom w:val="0"/>
      <w:divBdr>
        <w:top w:val="none" w:sz="0" w:space="0" w:color="auto"/>
        <w:left w:val="none" w:sz="0" w:space="0" w:color="auto"/>
        <w:bottom w:val="none" w:sz="0" w:space="0" w:color="auto"/>
        <w:right w:val="none" w:sz="0" w:space="0" w:color="auto"/>
      </w:divBdr>
    </w:div>
    <w:div w:id="1554341702">
      <w:marLeft w:val="900"/>
      <w:marRight w:val="0"/>
      <w:marTop w:val="0"/>
      <w:marBottom w:val="0"/>
      <w:divBdr>
        <w:top w:val="none" w:sz="0" w:space="0" w:color="auto"/>
        <w:left w:val="none" w:sz="0" w:space="0" w:color="auto"/>
        <w:bottom w:val="none" w:sz="0" w:space="0" w:color="auto"/>
        <w:right w:val="none" w:sz="0" w:space="0" w:color="auto"/>
      </w:divBdr>
    </w:div>
    <w:div w:id="1572159223">
      <w:marLeft w:val="1440"/>
      <w:marRight w:val="0"/>
      <w:marTop w:val="0"/>
      <w:marBottom w:val="0"/>
      <w:divBdr>
        <w:top w:val="none" w:sz="0" w:space="0" w:color="auto"/>
        <w:left w:val="none" w:sz="0" w:space="0" w:color="auto"/>
        <w:bottom w:val="none" w:sz="0" w:space="0" w:color="auto"/>
        <w:right w:val="none" w:sz="0" w:space="0" w:color="auto"/>
      </w:divBdr>
    </w:div>
    <w:div w:id="1589148881">
      <w:marLeft w:val="2880"/>
      <w:marRight w:val="0"/>
      <w:marTop w:val="0"/>
      <w:marBottom w:val="0"/>
      <w:divBdr>
        <w:top w:val="none" w:sz="0" w:space="0" w:color="auto"/>
        <w:left w:val="none" w:sz="0" w:space="0" w:color="auto"/>
        <w:bottom w:val="none" w:sz="0" w:space="0" w:color="auto"/>
        <w:right w:val="none" w:sz="0" w:space="0" w:color="auto"/>
      </w:divBdr>
    </w:div>
    <w:div w:id="1617104551">
      <w:marLeft w:val="1440"/>
      <w:marRight w:val="0"/>
      <w:marTop w:val="0"/>
      <w:marBottom w:val="0"/>
      <w:divBdr>
        <w:top w:val="none" w:sz="0" w:space="0" w:color="auto"/>
        <w:left w:val="none" w:sz="0" w:space="0" w:color="auto"/>
        <w:bottom w:val="none" w:sz="0" w:space="0" w:color="auto"/>
        <w:right w:val="none" w:sz="0" w:space="0" w:color="auto"/>
      </w:divBdr>
    </w:div>
    <w:div w:id="1618944236">
      <w:marLeft w:val="0"/>
      <w:marRight w:val="0"/>
      <w:marTop w:val="0"/>
      <w:marBottom w:val="0"/>
      <w:divBdr>
        <w:top w:val="none" w:sz="0" w:space="0" w:color="auto"/>
        <w:left w:val="none" w:sz="0" w:space="0" w:color="auto"/>
        <w:bottom w:val="none" w:sz="0" w:space="0" w:color="auto"/>
        <w:right w:val="none" w:sz="0" w:space="0" w:color="auto"/>
      </w:divBdr>
    </w:div>
    <w:div w:id="1619071376">
      <w:marLeft w:val="360"/>
      <w:marRight w:val="0"/>
      <w:marTop w:val="0"/>
      <w:marBottom w:val="0"/>
      <w:divBdr>
        <w:top w:val="none" w:sz="0" w:space="0" w:color="auto"/>
        <w:left w:val="none" w:sz="0" w:space="0" w:color="auto"/>
        <w:bottom w:val="none" w:sz="0" w:space="0" w:color="auto"/>
        <w:right w:val="none" w:sz="0" w:space="0" w:color="auto"/>
      </w:divBdr>
    </w:div>
    <w:div w:id="1633094348">
      <w:marLeft w:val="360"/>
      <w:marRight w:val="0"/>
      <w:marTop w:val="0"/>
      <w:marBottom w:val="0"/>
      <w:divBdr>
        <w:top w:val="none" w:sz="0" w:space="0" w:color="auto"/>
        <w:left w:val="none" w:sz="0" w:space="0" w:color="auto"/>
        <w:bottom w:val="none" w:sz="0" w:space="0" w:color="auto"/>
        <w:right w:val="none" w:sz="0" w:space="0" w:color="auto"/>
      </w:divBdr>
    </w:div>
    <w:div w:id="1634868075">
      <w:marLeft w:val="0"/>
      <w:marRight w:val="0"/>
      <w:marTop w:val="0"/>
      <w:marBottom w:val="0"/>
      <w:divBdr>
        <w:top w:val="none" w:sz="0" w:space="0" w:color="auto"/>
        <w:left w:val="none" w:sz="0" w:space="0" w:color="auto"/>
        <w:bottom w:val="none" w:sz="0" w:space="0" w:color="auto"/>
        <w:right w:val="none" w:sz="0" w:space="0" w:color="auto"/>
      </w:divBdr>
    </w:div>
    <w:div w:id="1638560174">
      <w:marLeft w:val="360"/>
      <w:marRight w:val="0"/>
      <w:marTop w:val="0"/>
      <w:marBottom w:val="0"/>
      <w:divBdr>
        <w:top w:val="none" w:sz="0" w:space="0" w:color="auto"/>
        <w:left w:val="none" w:sz="0" w:space="0" w:color="auto"/>
        <w:bottom w:val="none" w:sz="0" w:space="0" w:color="auto"/>
        <w:right w:val="none" w:sz="0" w:space="0" w:color="auto"/>
      </w:divBdr>
    </w:div>
    <w:div w:id="1648392703">
      <w:marLeft w:val="360"/>
      <w:marRight w:val="0"/>
      <w:marTop w:val="0"/>
      <w:marBottom w:val="0"/>
      <w:divBdr>
        <w:top w:val="none" w:sz="0" w:space="0" w:color="auto"/>
        <w:left w:val="none" w:sz="0" w:space="0" w:color="auto"/>
        <w:bottom w:val="none" w:sz="0" w:space="0" w:color="auto"/>
        <w:right w:val="none" w:sz="0" w:space="0" w:color="auto"/>
      </w:divBdr>
    </w:div>
    <w:div w:id="1653605630">
      <w:marLeft w:val="720"/>
      <w:marRight w:val="0"/>
      <w:marTop w:val="0"/>
      <w:marBottom w:val="0"/>
      <w:divBdr>
        <w:top w:val="none" w:sz="0" w:space="0" w:color="auto"/>
        <w:left w:val="none" w:sz="0" w:space="0" w:color="auto"/>
        <w:bottom w:val="none" w:sz="0" w:space="0" w:color="auto"/>
        <w:right w:val="none" w:sz="0" w:space="0" w:color="auto"/>
      </w:divBdr>
    </w:div>
    <w:div w:id="1685744026">
      <w:marLeft w:val="1080"/>
      <w:marRight w:val="0"/>
      <w:marTop w:val="0"/>
      <w:marBottom w:val="0"/>
      <w:divBdr>
        <w:top w:val="none" w:sz="0" w:space="0" w:color="auto"/>
        <w:left w:val="none" w:sz="0" w:space="0" w:color="auto"/>
        <w:bottom w:val="none" w:sz="0" w:space="0" w:color="auto"/>
        <w:right w:val="none" w:sz="0" w:space="0" w:color="auto"/>
      </w:divBdr>
    </w:div>
    <w:div w:id="1717387479">
      <w:marLeft w:val="360"/>
      <w:marRight w:val="0"/>
      <w:marTop w:val="0"/>
      <w:marBottom w:val="0"/>
      <w:divBdr>
        <w:top w:val="none" w:sz="0" w:space="0" w:color="auto"/>
        <w:left w:val="none" w:sz="0" w:space="0" w:color="auto"/>
        <w:bottom w:val="none" w:sz="0" w:space="0" w:color="auto"/>
        <w:right w:val="none" w:sz="0" w:space="0" w:color="auto"/>
      </w:divBdr>
    </w:div>
    <w:div w:id="1720204024">
      <w:marLeft w:val="360"/>
      <w:marRight w:val="0"/>
      <w:marTop w:val="0"/>
      <w:marBottom w:val="0"/>
      <w:divBdr>
        <w:top w:val="none" w:sz="0" w:space="0" w:color="auto"/>
        <w:left w:val="none" w:sz="0" w:space="0" w:color="auto"/>
        <w:bottom w:val="none" w:sz="0" w:space="0" w:color="auto"/>
        <w:right w:val="none" w:sz="0" w:space="0" w:color="auto"/>
      </w:divBdr>
    </w:div>
    <w:div w:id="1720587386">
      <w:marLeft w:val="360"/>
      <w:marRight w:val="0"/>
      <w:marTop w:val="0"/>
      <w:marBottom w:val="0"/>
      <w:divBdr>
        <w:top w:val="none" w:sz="0" w:space="0" w:color="auto"/>
        <w:left w:val="none" w:sz="0" w:space="0" w:color="auto"/>
        <w:bottom w:val="none" w:sz="0" w:space="0" w:color="auto"/>
        <w:right w:val="none" w:sz="0" w:space="0" w:color="auto"/>
      </w:divBdr>
    </w:div>
    <w:div w:id="1722943827">
      <w:marLeft w:val="1440"/>
      <w:marRight w:val="0"/>
      <w:marTop w:val="0"/>
      <w:marBottom w:val="0"/>
      <w:divBdr>
        <w:top w:val="none" w:sz="0" w:space="0" w:color="auto"/>
        <w:left w:val="none" w:sz="0" w:space="0" w:color="auto"/>
        <w:bottom w:val="none" w:sz="0" w:space="0" w:color="auto"/>
        <w:right w:val="none" w:sz="0" w:space="0" w:color="auto"/>
      </w:divBdr>
    </w:div>
    <w:div w:id="1733965549">
      <w:marLeft w:val="360"/>
      <w:marRight w:val="0"/>
      <w:marTop w:val="0"/>
      <w:marBottom w:val="0"/>
      <w:divBdr>
        <w:top w:val="none" w:sz="0" w:space="0" w:color="auto"/>
        <w:left w:val="none" w:sz="0" w:space="0" w:color="auto"/>
        <w:bottom w:val="none" w:sz="0" w:space="0" w:color="auto"/>
        <w:right w:val="none" w:sz="0" w:space="0" w:color="auto"/>
      </w:divBdr>
    </w:div>
    <w:div w:id="1736850839">
      <w:marLeft w:val="1440"/>
      <w:marRight w:val="0"/>
      <w:marTop w:val="0"/>
      <w:marBottom w:val="0"/>
      <w:divBdr>
        <w:top w:val="none" w:sz="0" w:space="0" w:color="auto"/>
        <w:left w:val="none" w:sz="0" w:space="0" w:color="auto"/>
        <w:bottom w:val="none" w:sz="0" w:space="0" w:color="auto"/>
        <w:right w:val="none" w:sz="0" w:space="0" w:color="auto"/>
      </w:divBdr>
    </w:div>
    <w:div w:id="1744572006">
      <w:marLeft w:val="360"/>
      <w:marRight w:val="0"/>
      <w:marTop w:val="0"/>
      <w:marBottom w:val="0"/>
      <w:divBdr>
        <w:top w:val="none" w:sz="0" w:space="0" w:color="auto"/>
        <w:left w:val="none" w:sz="0" w:space="0" w:color="auto"/>
        <w:bottom w:val="none" w:sz="0" w:space="0" w:color="auto"/>
        <w:right w:val="none" w:sz="0" w:space="0" w:color="auto"/>
      </w:divBdr>
    </w:div>
    <w:div w:id="1746102864">
      <w:marLeft w:val="0"/>
      <w:marRight w:val="0"/>
      <w:marTop w:val="0"/>
      <w:marBottom w:val="0"/>
      <w:divBdr>
        <w:top w:val="none" w:sz="0" w:space="0" w:color="auto"/>
        <w:left w:val="none" w:sz="0" w:space="0" w:color="auto"/>
        <w:bottom w:val="none" w:sz="0" w:space="0" w:color="auto"/>
        <w:right w:val="none" w:sz="0" w:space="0" w:color="auto"/>
      </w:divBdr>
    </w:div>
    <w:div w:id="1768764988">
      <w:marLeft w:val="720"/>
      <w:marRight w:val="0"/>
      <w:marTop w:val="0"/>
      <w:marBottom w:val="0"/>
      <w:divBdr>
        <w:top w:val="none" w:sz="0" w:space="0" w:color="auto"/>
        <w:left w:val="none" w:sz="0" w:space="0" w:color="auto"/>
        <w:bottom w:val="none" w:sz="0" w:space="0" w:color="auto"/>
        <w:right w:val="none" w:sz="0" w:space="0" w:color="auto"/>
      </w:divBdr>
    </w:div>
    <w:div w:id="1771580193">
      <w:marLeft w:val="360"/>
      <w:marRight w:val="0"/>
      <w:marTop w:val="0"/>
      <w:marBottom w:val="0"/>
      <w:divBdr>
        <w:top w:val="none" w:sz="0" w:space="0" w:color="auto"/>
        <w:left w:val="none" w:sz="0" w:space="0" w:color="auto"/>
        <w:bottom w:val="none" w:sz="0" w:space="0" w:color="auto"/>
        <w:right w:val="none" w:sz="0" w:space="0" w:color="auto"/>
      </w:divBdr>
    </w:div>
    <w:div w:id="1789201127">
      <w:marLeft w:val="1065"/>
      <w:marRight w:val="0"/>
      <w:marTop w:val="0"/>
      <w:marBottom w:val="0"/>
      <w:divBdr>
        <w:top w:val="none" w:sz="0" w:space="0" w:color="auto"/>
        <w:left w:val="none" w:sz="0" w:space="0" w:color="auto"/>
        <w:bottom w:val="none" w:sz="0" w:space="0" w:color="auto"/>
        <w:right w:val="none" w:sz="0" w:space="0" w:color="auto"/>
      </w:divBdr>
    </w:div>
    <w:div w:id="1818568488">
      <w:marLeft w:val="360"/>
      <w:marRight w:val="0"/>
      <w:marTop w:val="0"/>
      <w:marBottom w:val="0"/>
      <w:divBdr>
        <w:top w:val="none" w:sz="0" w:space="0" w:color="auto"/>
        <w:left w:val="none" w:sz="0" w:space="0" w:color="auto"/>
        <w:bottom w:val="none" w:sz="0" w:space="0" w:color="auto"/>
        <w:right w:val="none" w:sz="0" w:space="0" w:color="auto"/>
      </w:divBdr>
    </w:div>
    <w:div w:id="1846941062">
      <w:marLeft w:val="0"/>
      <w:marRight w:val="0"/>
      <w:marTop w:val="0"/>
      <w:marBottom w:val="0"/>
      <w:divBdr>
        <w:top w:val="none" w:sz="0" w:space="0" w:color="auto"/>
        <w:left w:val="none" w:sz="0" w:space="0" w:color="auto"/>
        <w:bottom w:val="none" w:sz="0" w:space="0" w:color="auto"/>
        <w:right w:val="none" w:sz="0" w:space="0" w:color="auto"/>
      </w:divBdr>
    </w:div>
    <w:div w:id="1849178351">
      <w:marLeft w:val="720"/>
      <w:marRight w:val="0"/>
      <w:marTop w:val="0"/>
      <w:marBottom w:val="0"/>
      <w:divBdr>
        <w:top w:val="none" w:sz="0" w:space="0" w:color="auto"/>
        <w:left w:val="none" w:sz="0" w:space="0" w:color="auto"/>
        <w:bottom w:val="none" w:sz="0" w:space="0" w:color="auto"/>
        <w:right w:val="none" w:sz="0" w:space="0" w:color="auto"/>
      </w:divBdr>
    </w:div>
    <w:div w:id="1869221976">
      <w:marLeft w:val="360"/>
      <w:marRight w:val="0"/>
      <w:marTop w:val="0"/>
      <w:marBottom w:val="0"/>
      <w:divBdr>
        <w:top w:val="none" w:sz="0" w:space="0" w:color="auto"/>
        <w:left w:val="none" w:sz="0" w:space="0" w:color="auto"/>
        <w:bottom w:val="none" w:sz="0" w:space="0" w:color="auto"/>
        <w:right w:val="none" w:sz="0" w:space="0" w:color="auto"/>
      </w:divBdr>
    </w:div>
    <w:div w:id="1870683964">
      <w:marLeft w:val="360"/>
      <w:marRight w:val="0"/>
      <w:marTop w:val="0"/>
      <w:marBottom w:val="0"/>
      <w:divBdr>
        <w:top w:val="none" w:sz="0" w:space="0" w:color="auto"/>
        <w:left w:val="none" w:sz="0" w:space="0" w:color="auto"/>
        <w:bottom w:val="none" w:sz="0" w:space="0" w:color="auto"/>
        <w:right w:val="none" w:sz="0" w:space="0" w:color="auto"/>
      </w:divBdr>
    </w:div>
    <w:div w:id="1880509808">
      <w:marLeft w:val="360"/>
      <w:marRight w:val="0"/>
      <w:marTop w:val="0"/>
      <w:marBottom w:val="0"/>
      <w:divBdr>
        <w:top w:val="none" w:sz="0" w:space="0" w:color="auto"/>
        <w:left w:val="none" w:sz="0" w:space="0" w:color="auto"/>
        <w:bottom w:val="none" w:sz="0" w:space="0" w:color="auto"/>
        <w:right w:val="none" w:sz="0" w:space="0" w:color="auto"/>
      </w:divBdr>
    </w:div>
    <w:div w:id="1892765348">
      <w:marLeft w:val="1440"/>
      <w:marRight w:val="0"/>
      <w:marTop w:val="0"/>
      <w:marBottom w:val="0"/>
      <w:divBdr>
        <w:top w:val="none" w:sz="0" w:space="0" w:color="auto"/>
        <w:left w:val="none" w:sz="0" w:space="0" w:color="auto"/>
        <w:bottom w:val="none" w:sz="0" w:space="0" w:color="auto"/>
        <w:right w:val="none" w:sz="0" w:space="0" w:color="auto"/>
      </w:divBdr>
    </w:div>
    <w:div w:id="1898054115">
      <w:marLeft w:val="360"/>
      <w:marRight w:val="0"/>
      <w:marTop w:val="0"/>
      <w:marBottom w:val="0"/>
      <w:divBdr>
        <w:top w:val="none" w:sz="0" w:space="0" w:color="auto"/>
        <w:left w:val="none" w:sz="0" w:space="0" w:color="auto"/>
        <w:bottom w:val="none" w:sz="0" w:space="0" w:color="auto"/>
        <w:right w:val="none" w:sz="0" w:space="0" w:color="auto"/>
      </w:divBdr>
    </w:div>
    <w:div w:id="1900557342">
      <w:marLeft w:val="1440"/>
      <w:marRight w:val="0"/>
      <w:marTop w:val="0"/>
      <w:marBottom w:val="0"/>
      <w:divBdr>
        <w:top w:val="none" w:sz="0" w:space="0" w:color="auto"/>
        <w:left w:val="none" w:sz="0" w:space="0" w:color="auto"/>
        <w:bottom w:val="none" w:sz="0" w:space="0" w:color="auto"/>
        <w:right w:val="none" w:sz="0" w:space="0" w:color="auto"/>
      </w:divBdr>
    </w:div>
    <w:div w:id="1901986552">
      <w:marLeft w:val="0"/>
      <w:marRight w:val="0"/>
      <w:marTop w:val="0"/>
      <w:marBottom w:val="0"/>
      <w:divBdr>
        <w:top w:val="none" w:sz="0" w:space="0" w:color="auto"/>
        <w:left w:val="none" w:sz="0" w:space="0" w:color="auto"/>
        <w:bottom w:val="none" w:sz="0" w:space="0" w:color="auto"/>
        <w:right w:val="none" w:sz="0" w:space="0" w:color="auto"/>
      </w:divBdr>
    </w:div>
    <w:div w:id="1913269098">
      <w:marLeft w:val="360"/>
      <w:marRight w:val="0"/>
      <w:marTop w:val="0"/>
      <w:marBottom w:val="0"/>
      <w:divBdr>
        <w:top w:val="none" w:sz="0" w:space="0" w:color="auto"/>
        <w:left w:val="none" w:sz="0" w:space="0" w:color="auto"/>
        <w:bottom w:val="none" w:sz="0" w:space="0" w:color="auto"/>
        <w:right w:val="none" w:sz="0" w:space="0" w:color="auto"/>
      </w:divBdr>
    </w:div>
    <w:div w:id="1919289127">
      <w:marLeft w:val="1065"/>
      <w:marRight w:val="0"/>
      <w:marTop w:val="0"/>
      <w:marBottom w:val="0"/>
      <w:divBdr>
        <w:top w:val="none" w:sz="0" w:space="0" w:color="auto"/>
        <w:left w:val="none" w:sz="0" w:space="0" w:color="auto"/>
        <w:bottom w:val="none" w:sz="0" w:space="0" w:color="auto"/>
        <w:right w:val="none" w:sz="0" w:space="0" w:color="auto"/>
      </w:divBdr>
    </w:div>
    <w:div w:id="1927766203">
      <w:marLeft w:val="1440"/>
      <w:marRight w:val="0"/>
      <w:marTop w:val="0"/>
      <w:marBottom w:val="0"/>
      <w:divBdr>
        <w:top w:val="none" w:sz="0" w:space="0" w:color="auto"/>
        <w:left w:val="none" w:sz="0" w:space="0" w:color="auto"/>
        <w:bottom w:val="none" w:sz="0" w:space="0" w:color="auto"/>
        <w:right w:val="none" w:sz="0" w:space="0" w:color="auto"/>
      </w:divBdr>
    </w:div>
    <w:div w:id="1933390168">
      <w:marLeft w:val="360"/>
      <w:marRight w:val="0"/>
      <w:marTop w:val="0"/>
      <w:marBottom w:val="0"/>
      <w:divBdr>
        <w:top w:val="none" w:sz="0" w:space="0" w:color="auto"/>
        <w:left w:val="none" w:sz="0" w:space="0" w:color="auto"/>
        <w:bottom w:val="none" w:sz="0" w:space="0" w:color="auto"/>
        <w:right w:val="none" w:sz="0" w:space="0" w:color="auto"/>
      </w:divBdr>
    </w:div>
    <w:div w:id="1934892410">
      <w:marLeft w:val="3600"/>
      <w:marRight w:val="0"/>
      <w:marTop w:val="0"/>
      <w:marBottom w:val="0"/>
      <w:divBdr>
        <w:top w:val="none" w:sz="0" w:space="0" w:color="auto"/>
        <w:left w:val="none" w:sz="0" w:space="0" w:color="auto"/>
        <w:bottom w:val="none" w:sz="0" w:space="0" w:color="auto"/>
        <w:right w:val="none" w:sz="0" w:space="0" w:color="auto"/>
      </w:divBdr>
    </w:div>
    <w:div w:id="1936555656">
      <w:marLeft w:val="0"/>
      <w:marRight w:val="0"/>
      <w:marTop w:val="0"/>
      <w:marBottom w:val="0"/>
      <w:divBdr>
        <w:top w:val="none" w:sz="0" w:space="0" w:color="auto"/>
        <w:left w:val="none" w:sz="0" w:space="0" w:color="auto"/>
        <w:bottom w:val="none" w:sz="0" w:space="0" w:color="auto"/>
        <w:right w:val="none" w:sz="0" w:space="0" w:color="auto"/>
      </w:divBdr>
    </w:div>
    <w:div w:id="1954745203">
      <w:marLeft w:val="1440"/>
      <w:marRight w:val="0"/>
      <w:marTop w:val="0"/>
      <w:marBottom w:val="0"/>
      <w:divBdr>
        <w:top w:val="none" w:sz="0" w:space="0" w:color="auto"/>
        <w:left w:val="none" w:sz="0" w:space="0" w:color="auto"/>
        <w:bottom w:val="none" w:sz="0" w:space="0" w:color="auto"/>
        <w:right w:val="none" w:sz="0" w:space="0" w:color="auto"/>
      </w:divBdr>
    </w:div>
    <w:div w:id="2022274484">
      <w:marLeft w:val="360"/>
      <w:marRight w:val="0"/>
      <w:marTop w:val="0"/>
      <w:marBottom w:val="0"/>
      <w:divBdr>
        <w:top w:val="none" w:sz="0" w:space="0" w:color="auto"/>
        <w:left w:val="none" w:sz="0" w:space="0" w:color="auto"/>
        <w:bottom w:val="none" w:sz="0" w:space="0" w:color="auto"/>
        <w:right w:val="none" w:sz="0" w:space="0" w:color="auto"/>
      </w:divBdr>
    </w:div>
    <w:div w:id="2022967193">
      <w:marLeft w:val="0"/>
      <w:marRight w:val="0"/>
      <w:marTop w:val="0"/>
      <w:marBottom w:val="0"/>
      <w:divBdr>
        <w:top w:val="none" w:sz="0" w:space="0" w:color="auto"/>
        <w:left w:val="none" w:sz="0" w:space="0" w:color="auto"/>
        <w:bottom w:val="none" w:sz="0" w:space="0" w:color="auto"/>
        <w:right w:val="none" w:sz="0" w:space="0" w:color="auto"/>
      </w:divBdr>
    </w:div>
    <w:div w:id="2023118907">
      <w:marLeft w:val="1170"/>
      <w:marRight w:val="0"/>
      <w:marTop w:val="0"/>
      <w:marBottom w:val="0"/>
      <w:divBdr>
        <w:top w:val="none" w:sz="0" w:space="0" w:color="auto"/>
        <w:left w:val="none" w:sz="0" w:space="0" w:color="auto"/>
        <w:bottom w:val="none" w:sz="0" w:space="0" w:color="auto"/>
        <w:right w:val="none" w:sz="0" w:space="0" w:color="auto"/>
      </w:divBdr>
    </w:div>
    <w:div w:id="2024436756">
      <w:marLeft w:val="1080"/>
      <w:marRight w:val="0"/>
      <w:marTop w:val="0"/>
      <w:marBottom w:val="0"/>
      <w:divBdr>
        <w:top w:val="none" w:sz="0" w:space="0" w:color="auto"/>
        <w:left w:val="none" w:sz="0" w:space="0" w:color="auto"/>
        <w:bottom w:val="none" w:sz="0" w:space="0" w:color="auto"/>
        <w:right w:val="none" w:sz="0" w:space="0" w:color="auto"/>
      </w:divBdr>
    </w:div>
    <w:div w:id="2024893124">
      <w:marLeft w:val="1800"/>
      <w:marRight w:val="0"/>
      <w:marTop w:val="0"/>
      <w:marBottom w:val="0"/>
      <w:divBdr>
        <w:top w:val="none" w:sz="0" w:space="0" w:color="auto"/>
        <w:left w:val="none" w:sz="0" w:space="0" w:color="auto"/>
        <w:bottom w:val="none" w:sz="0" w:space="0" w:color="auto"/>
        <w:right w:val="none" w:sz="0" w:space="0" w:color="auto"/>
      </w:divBdr>
    </w:div>
    <w:div w:id="2030989071">
      <w:marLeft w:val="0"/>
      <w:marRight w:val="0"/>
      <w:marTop w:val="0"/>
      <w:marBottom w:val="0"/>
      <w:divBdr>
        <w:top w:val="none" w:sz="0" w:space="0" w:color="auto"/>
        <w:left w:val="none" w:sz="0" w:space="0" w:color="auto"/>
        <w:bottom w:val="none" w:sz="0" w:space="0" w:color="auto"/>
        <w:right w:val="none" w:sz="0" w:space="0" w:color="auto"/>
      </w:divBdr>
    </w:div>
    <w:div w:id="2032753508">
      <w:marLeft w:val="360"/>
      <w:marRight w:val="0"/>
      <w:marTop w:val="0"/>
      <w:marBottom w:val="0"/>
      <w:divBdr>
        <w:top w:val="none" w:sz="0" w:space="0" w:color="auto"/>
        <w:left w:val="none" w:sz="0" w:space="0" w:color="auto"/>
        <w:bottom w:val="none" w:sz="0" w:space="0" w:color="auto"/>
        <w:right w:val="none" w:sz="0" w:space="0" w:color="auto"/>
      </w:divBdr>
    </w:div>
    <w:div w:id="2059279617">
      <w:marLeft w:val="1440"/>
      <w:marRight w:val="0"/>
      <w:marTop w:val="0"/>
      <w:marBottom w:val="0"/>
      <w:divBdr>
        <w:top w:val="none" w:sz="0" w:space="0" w:color="auto"/>
        <w:left w:val="none" w:sz="0" w:space="0" w:color="auto"/>
        <w:bottom w:val="none" w:sz="0" w:space="0" w:color="auto"/>
        <w:right w:val="none" w:sz="0" w:space="0" w:color="auto"/>
      </w:divBdr>
    </w:div>
    <w:div w:id="2065398945">
      <w:marLeft w:val="0"/>
      <w:marRight w:val="0"/>
      <w:marTop w:val="0"/>
      <w:marBottom w:val="0"/>
      <w:divBdr>
        <w:top w:val="none" w:sz="0" w:space="0" w:color="auto"/>
        <w:left w:val="none" w:sz="0" w:space="0" w:color="auto"/>
        <w:bottom w:val="none" w:sz="0" w:space="0" w:color="auto"/>
        <w:right w:val="none" w:sz="0" w:space="0" w:color="auto"/>
      </w:divBdr>
    </w:div>
    <w:div w:id="2078820611">
      <w:marLeft w:val="720"/>
      <w:marRight w:val="0"/>
      <w:marTop w:val="0"/>
      <w:marBottom w:val="0"/>
      <w:divBdr>
        <w:top w:val="none" w:sz="0" w:space="0" w:color="auto"/>
        <w:left w:val="none" w:sz="0" w:space="0" w:color="auto"/>
        <w:bottom w:val="none" w:sz="0" w:space="0" w:color="auto"/>
        <w:right w:val="none" w:sz="0" w:space="0" w:color="auto"/>
      </w:divBdr>
    </w:div>
    <w:div w:id="2092583197">
      <w:marLeft w:val="2880"/>
      <w:marRight w:val="0"/>
      <w:marTop w:val="0"/>
      <w:marBottom w:val="0"/>
      <w:divBdr>
        <w:top w:val="none" w:sz="0" w:space="0" w:color="auto"/>
        <w:left w:val="none" w:sz="0" w:space="0" w:color="auto"/>
        <w:bottom w:val="none" w:sz="0" w:space="0" w:color="auto"/>
        <w:right w:val="none" w:sz="0" w:space="0" w:color="auto"/>
      </w:divBdr>
    </w:div>
    <w:div w:id="2099591447">
      <w:marLeft w:val="418"/>
      <w:marRight w:val="0"/>
      <w:marTop w:val="0"/>
      <w:marBottom w:val="0"/>
      <w:divBdr>
        <w:top w:val="none" w:sz="0" w:space="0" w:color="auto"/>
        <w:left w:val="none" w:sz="0" w:space="0" w:color="auto"/>
        <w:bottom w:val="none" w:sz="0" w:space="0" w:color="auto"/>
        <w:right w:val="none" w:sz="0" w:space="0" w:color="auto"/>
      </w:divBdr>
    </w:div>
    <w:div w:id="2111847460">
      <w:marLeft w:val="360"/>
      <w:marRight w:val="0"/>
      <w:marTop w:val="0"/>
      <w:marBottom w:val="0"/>
      <w:divBdr>
        <w:top w:val="none" w:sz="0" w:space="0" w:color="auto"/>
        <w:left w:val="none" w:sz="0" w:space="0" w:color="auto"/>
        <w:bottom w:val="none" w:sz="0" w:space="0" w:color="auto"/>
        <w:right w:val="none" w:sz="0" w:space="0" w:color="auto"/>
      </w:divBdr>
    </w:div>
    <w:div w:id="2117406855">
      <w:marLeft w:val="360"/>
      <w:marRight w:val="0"/>
      <w:marTop w:val="0"/>
      <w:marBottom w:val="0"/>
      <w:divBdr>
        <w:top w:val="none" w:sz="0" w:space="0" w:color="auto"/>
        <w:left w:val="none" w:sz="0" w:space="0" w:color="auto"/>
        <w:bottom w:val="none" w:sz="0" w:space="0" w:color="auto"/>
        <w:right w:val="none" w:sz="0" w:space="0" w:color="auto"/>
      </w:divBdr>
    </w:div>
    <w:div w:id="2118208920">
      <w:marLeft w:val="360"/>
      <w:marRight w:val="0"/>
      <w:marTop w:val="0"/>
      <w:marBottom w:val="0"/>
      <w:divBdr>
        <w:top w:val="none" w:sz="0" w:space="0" w:color="auto"/>
        <w:left w:val="none" w:sz="0" w:space="0" w:color="auto"/>
        <w:bottom w:val="none" w:sz="0" w:space="0" w:color="auto"/>
        <w:right w:val="none" w:sz="0" w:space="0" w:color="auto"/>
      </w:divBdr>
    </w:div>
    <w:div w:id="2124224412">
      <w:marLeft w:val="720"/>
      <w:marRight w:val="0"/>
      <w:marTop w:val="0"/>
      <w:marBottom w:val="0"/>
      <w:divBdr>
        <w:top w:val="none" w:sz="0" w:space="0" w:color="auto"/>
        <w:left w:val="none" w:sz="0" w:space="0" w:color="auto"/>
        <w:bottom w:val="none" w:sz="0" w:space="0" w:color="auto"/>
        <w:right w:val="none" w:sz="0" w:space="0" w:color="auto"/>
      </w:divBdr>
    </w:div>
    <w:div w:id="2133286880">
      <w:marLeft w:val="144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16</Pages>
  <Words>3841</Words>
  <Characters>21897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dc:creator>
  <cp:lastModifiedBy>sip</cp:lastModifiedBy>
  <cp:revision>3</cp:revision>
  <dcterms:created xsi:type="dcterms:W3CDTF">2016-08-01T06:30:00Z</dcterms:created>
  <dcterms:modified xsi:type="dcterms:W3CDTF">2016-08-01T08:56:00Z</dcterms:modified>
</cp:coreProperties>
</file>